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36"/>
        <w:gridCol w:w="5107"/>
        <w:gridCol w:w="5045"/>
      </w:tblGrid>
      <w:tr w:rsidR="00580F0C" w:rsidRPr="00A33257" w:rsidTr="00580F0C">
        <w:trPr>
          <w:trHeight w:val="2925"/>
        </w:trPr>
        <w:tc>
          <w:tcPr>
            <w:tcW w:w="5236"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Maths</w:t>
            </w:r>
          </w:p>
          <w:p w:rsidR="007E67B3" w:rsidRPr="00256860" w:rsidRDefault="00A70020" w:rsidP="007E67B3">
            <w:pPr>
              <w:rPr>
                <w:rFonts w:ascii="Comic Sans MS" w:hAnsi="Comic Sans MS"/>
              </w:rPr>
            </w:pPr>
            <w:r w:rsidRPr="00256860">
              <w:rPr>
                <w:rFonts w:ascii="Comic Sans MS" w:hAnsi="Comic Sans MS"/>
              </w:rPr>
              <w:t xml:space="preserve">Learning Focus: </w:t>
            </w:r>
            <w:r w:rsidR="006D096B" w:rsidRPr="00256860">
              <w:rPr>
                <w:rFonts w:ascii="Comic Sans MS" w:hAnsi="Comic Sans MS"/>
              </w:rPr>
              <w:t xml:space="preserve">I </w:t>
            </w:r>
            <w:r w:rsidR="00E96308">
              <w:rPr>
                <w:rFonts w:ascii="Comic Sans MS" w:hAnsi="Comic Sans MS"/>
              </w:rPr>
              <w:t xml:space="preserve">can </w:t>
            </w:r>
            <w:r w:rsidR="009F027C">
              <w:rPr>
                <w:rFonts w:ascii="Comic Sans MS" w:hAnsi="Comic Sans MS"/>
              </w:rPr>
              <w:t xml:space="preserve">create number stories involving </w:t>
            </w:r>
            <w:r w:rsidR="005A5E62">
              <w:rPr>
                <w:rFonts w:ascii="Comic Sans MS" w:hAnsi="Comic Sans MS"/>
              </w:rPr>
              <w:t>addition (adding) and subtraction (taking away)</w:t>
            </w:r>
            <w:r w:rsidR="009F027C">
              <w:rPr>
                <w:rFonts w:ascii="Comic Sans MS" w:hAnsi="Comic Sans MS"/>
              </w:rPr>
              <w:t>.</w:t>
            </w:r>
            <w:r w:rsidR="005A5E62">
              <w:rPr>
                <w:rFonts w:ascii="Comic Sans MS" w:hAnsi="Comic Sans MS"/>
              </w:rPr>
              <w:t xml:space="preserve"> </w:t>
            </w:r>
          </w:p>
          <w:p w:rsidR="009F027C" w:rsidRPr="009F027C" w:rsidRDefault="009F027C" w:rsidP="009F027C">
            <w:pPr>
              <w:rPr>
                <w:rFonts w:ascii="Comic Sans MS" w:hAnsi="Comic Sans MS"/>
                <w:color w:val="FF0000"/>
              </w:rPr>
            </w:pPr>
            <w:r>
              <w:rPr>
                <w:rFonts w:ascii="Comic Sans MS" w:hAnsi="Comic Sans MS"/>
                <w:color w:val="FF0000"/>
              </w:rPr>
              <w:t>For example (Easter themed):</w:t>
            </w:r>
          </w:p>
          <w:p w:rsidR="007E67B3" w:rsidRDefault="009F027C" w:rsidP="005A5E62">
            <w:pPr>
              <w:pStyle w:val="ListParagraph"/>
              <w:numPr>
                <w:ilvl w:val="0"/>
                <w:numId w:val="11"/>
              </w:numPr>
              <w:rPr>
                <w:rFonts w:ascii="Comic Sans MS" w:hAnsi="Comic Sans MS"/>
                <w:color w:val="FF0000"/>
              </w:rPr>
            </w:pPr>
            <w:r>
              <w:rPr>
                <w:rFonts w:ascii="Comic Sans MS" w:hAnsi="Comic Sans MS"/>
                <w:color w:val="FF0000"/>
              </w:rPr>
              <w:t>I</w:t>
            </w:r>
            <w:r w:rsidR="00A1317A">
              <w:rPr>
                <w:rFonts w:ascii="Comic Sans MS" w:hAnsi="Comic Sans MS"/>
                <w:color w:val="FF0000"/>
              </w:rPr>
              <w:t xml:space="preserve"> had 5</w:t>
            </w:r>
            <w:r>
              <w:rPr>
                <w:rFonts w:ascii="Comic Sans MS" w:hAnsi="Comic Sans MS"/>
                <w:color w:val="FF0000"/>
              </w:rPr>
              <w:t xml:space="preserve"> Easter eggs, I ate </w:t>
            </w:r>
            <w:proofErr w:type="gramStart"/>
            <w:r>
              <w:rPr>
                <w:rFonts w:ascii="Comic Sans MS" w:hAnsi="Comic Sans MS"/>
                <w:color w:val="FF0000"/>
              </w:rPr>
              <w:t>3</w:t>
            </w:r>
            <w:proofErr w:type="gramEnd"/>
            <w:r>
              <w:rPr>
                <w:rFonts w:ascii="Comic Sans MS" w:hAnsi="Comic Sans MS"/>
                <w:color w:val="FF0000"/>
              </w:rPr>
              <w:t xml:space="preserve"> of them. How many did I have left?</w:t>
            </w:r>
          </w:p>
          <w:p w:rsidR="009F027C" w:rsidRDefault="00324B4A" w:rsidP="00B117C3">
            <w:pPr>
              <w:rPr>
                <w:rFonts w:ascii="Comic Sans MS" w:hAnsi="Comic Sans MS"/>
              </w:rPr>
            </w:pPr>
            <w:r>
              <w:rPr>
                <w:rFonts w:ascii="Comic Sans MS" w:hAnsi="Comic Sans MS"/>
              </w:rPr>
              <w:t xml:space="preserve">I could draw </w:t>
            </w:r>
            <w:r w:rsidR="00B73BAC">
              <w:rPr>
                <w:rFonts w:ascii="Comic Sans MS" w:hAnsi="Comic Sans MS"/>
              </w:rPr>
              <w:t>pictures to show my number stories</w:t>
            </w:r>
            <w:r>
              <w:rPr>
                <w:rFonts w:ascii="Comic Sans MS" w:hAnsi="Comic Sans MS"/>
              </w:rPr>
              <w:t xml:space="preserve">. </w:t>
            </w:r>
          </w:p>
          <w:p w:rsidR="00324B4A" w:rsidRDefault="00324B4A" w:rsidP="00B117C3">
            <w:pPr>
              <w:rPr>
                <w:rFonts w:ascii="Comic Sans MS" w:hAnsi="Comic Sans MS"/>
              </w:rPr>
            </w:pPr>
          </w:p>
          <w:p w:rsidR="009F027C" w:rsidRDefault="009F027C" w:rsidP="00B117C3">
            <w:pPr>
              <w:rPr>
                <w:rFonts w:ascii="Comic Sans MS" w:hAnsi="Comic Sans MS"/>
              </w:rPr>
            </w:pPr>
            <w:proofErr w:type="spellStart"/>
            <w:r w:rsidRPr="00324B4A">
              <w:rPr>
                <w:rFonts w:ascii="Comic Sans MS" w:hAnsi="Comic Sans MS"/>
                <w:b/>
              </w:rPr>
              <w:t>Twinkl</w:t>
            </w:r>
            <w:proofErr w:type="spellEnd"/>
            <w:r>
              <w:rPr>
                <w:rFonts w:ascii="Comic Sans MS" w:hAnsi="Comic Sans MS"/>
              </w:rPr>
              <w:t xml:space="preserve"> Easter themed Maths workbook:</w:t>
            </w:r>
          </w:p>
          <w:p w:rsidR="009F027C" w:rsidRDefault="009F027C" w:rsidP="00B117C3">
            <w:pPr>
              <w:rPr>
                <w:rFonts w:ascii="Comic Sans MS" w:hAnsi="Comic Sans MS"/>
              </w:rPr>
            </w:pPr>
            <w:hyperlink r:id="rId5" w:history="1">
              <w:r w:rsidRPr="000A63A8">
                <w:rPr>
                  <w:rStyle w:val="Hyperlink"/>
                  <w:rFonts w:ascii="Comic Sans MS" w:hAnsi="Comic Sans MS"/>
                </w:rPr>
                <w:t>https://www.twinkl.co.uk/resource/t-t-17242-easter-themed-maths-activity-book</w:t>
              </w:r>
            </w:hyperlink>
          </w:p>
          <w:p w:rsidR="009F027C" w:rsidRDefault="009F027C" w:rsidP="00B117C3">
            <w:pPr>
              <w:rPr>
                <w:rFonts w:ascii="Comic Sans MS" w:hAnsi="Comic Sans MS"/>
              </w:rPr>
            </w:pPr>
          </w:p>
          <w:p w:rsidR="00580F0C" w:rsidRPr="00A33257" w:rsidRDefault="00324B4A" w:rsidP="00324B4A">
            <w:pPr>
              <w:rPr>
                <w:rFonts w:ascii="Comic Sans MS" w:hAnsi="Comic Sans MS"/>
              </w:rPr>
            </w:pPr>
            <w:r>
              <w:rPr>
                <w:rFonts w:ascii="Comic Sans MS" w:hAnsi="Comic Sans MS"/>
                <w:b/>
              </w:rPr>
              <w:t xml:space="preserve">Doodle Maths </w:t>
            </w:r>
            <w:r>
              <w:rPr>
                <w:rFonts w:ascii="Comic Sans MS" w:hAnsi="Comic Sans MS"/>
              </w:rPr>
              <w:t>This week you should have received an email from school regarding Doodle Maths. We have also saved your child’s personal login for Doodle Maths on Tapestry.</w:t>
            </w:r>
            <w:r w:rsidR="00A1317A">
              <w:rPr>
                <w:rFonts w:ascii="Comic Sans MS" w:hAnsi="Comic Sans MS"/>
              </w:rPr>
              <w:t xml:space="preserve"> Please do log in, try it out and let us know what you think.</w:t>
            </w:r>
          </w:p>
        </w:tc>
        <w:tc>
          <w:tcPr>
            <w:tcW w:w="5107" w:type="dxa"/>
            <w:shd w:val="clear" w:color="auto" w:fill="D9D9D9" w:themeFill="background1" w:themeFillShade="D9"/>
          </w:tcPr>
          <w:p w:rsidR="00580F0C" w:rsidRPr="000C709D" w:rsidRDefault="00580F0C" w:rsidP="006322B9">
            <w:pPr>
              <w:jc w:val="center"/>
              <w:rPr>
                <w:rFonts w:ascii="Comic Sans MS" w:hAnsi="Comic Sans MS"/>
                <w:b/>
                <w:sz w:val="44"/>
                <w:szCs w:val="44"/>
              </w:rPr>
            </w:pPr>
            <w:r w:rsidRPr="000C709D">
              <w:rPr>
                <w:rFonts w:ascii="Comic Sans MS" w:hAnsi="Comic Sans MS"/>
                <w:b/>
                <w:sz w:val="44"/>
                <w:szCs w:val="44"/>
              </w:rPr>
              <w:t xml:space="preserve">Year </w:t>
            </w:r>
            <w:r w:rsidR="006D096B">
              <w:rPr>
                <w:rFonts w:ascii="Comic Sans MS" w:hAnsi="Comic Sans MS"/>
                <w:b/>
                <w:color w:val="FF0000"/>
                <w:sz w:val="44"/>
                <w:szCs w:val="44"/>
              </w:rPr>
              <w:t>Reception</w:t>
            </w:r>
          </w:p>
          <w:p w:rsidR="00580F0C" w:rsidRPr="00580F0C" w:rsidRDefault="00580F0C" w:rsidP="006322B9">
            <w:pPr>
              <w:jc w:val="center"/>
              <w:rPr>
                <w:rFonts w:ascii="Comic Sans MS" w:hAnsi="Comic Sans MS"/>
                <w:sz w:val="40"/>
                <w:szCs w:val="40"/>
              </w:rPr>
            </w:pPr>
            <w:r w:rsidRPr="00580F0C">
              <w:rPr>
                <w:rFonts w:ascii="Comic Sans MS" w:hAnsi="Comic Sans MS"/>
                <w:sz w:val="40"/>
                <w:szCs w:val="40"/>
              </w:rPr>
              <w:t xml:space="preserve">Home Learning </w:t>
            </w:r>
            <w:r w:rsidRPr="007E67B3">
              <w:rPr>
                <w:rFonts w:ascii="Comic Sans MS" w:hAnsi="Comic Sans MS"/>
                <w:color w:val="FF0000"/>
                <w:sz w:val="40"/>
                <w:szCs w:val="40"/>
              </w:rPr>
              <w:t xml:space="preserve">Week </w:t>
            </w:r>
            <w:r w:rsidR="00324B4A">
              <w:rPr>
                <w:rFonts w:ascii="Comic Sans MS" w:hAnsi="Comic Sans MS"/>
                <w:color w:val="FF0000"/>
                <w:sz w:val="40"/>
                <w:szCs w:val="40"/>
              </w:rPr>
              <w:t>4</w:t>
            </w:r>
            <w:r w:rsidRPr="007E67B3">
              <w:rPr>
                <w:rFonts w:ascii="Comic Sans MS" w:hAnsi="Comic Sans MS"/>
                <w:color w:val="FF0000"/>
                <w:sz w:val="40"/>
                <w:szCs w:val="40"/>
              </w:rPr>
              <w:t xml:space="preserve"> </w:t>
            </w:r>
          </w:p>
          <w:p w:rsidR="00580F0C" w:rsidRPr="007E67B3" w:rsidRDefault="00580F0C" w:rsidP="006322B9">
            <w:pPr>
              <w:jc w:val="center"/>
              <w:rPr>
                <w:rFonts w:ascii="Comic Sans MS" w:hAnsi="Comic Sans MS"/>
                <w:color w:val="FF0000"/>
                <w:sz w:val="28"/>
              </w:rPr>
            </w:pPr>
            <w:r w:rsidRPr="00580F0C">
              <w:rPr>
                <w:rFonts w:ascii="Comic Sans MS" w:hAnsi="Comic Sans MS"/>
                <w:sz w:val="28"/>
              </w:rPr>
              <w:t xml:space="preserve">Week Beginning: </w:t>
            </w:r>
            <w:r w:rsidR="00324B4A">
              <w:rPr>
                <w:rFonts w:ascii="Comic Sans MS" w:hAnsi="Comic Sans MS"/>
                <w:color w:val="FF0000"/>
                <w:sz w:val="28"/>
              </w:rPr>
              <w:t>13</w:t>
            </w:r>
            <w:r w:rsidR="00AB5326">
              <w:rPr>
                <w:rFonts w:ascii="Comic Sans MS" w:hAnsi="Comic Sans MS"/>
                <w:color w:val="FF0000"/>
                <w:sz w:val="28"/>
              </w:rPr>
              <w:t>/04</w:t>
            </w:r>
            <w:r w:rsidRPr="007E67B3">
              <w:rPr>
                <w:rFonts w:ascii="Comic Sans MS" w:hAnsi="Comic Sans MS"/>
                <w:color w:val="FF0000"/>
                <w:sz w:val="28"/>
              </w:rPr>
              <w:t>/20</w:t>
            </w:r>
          </w:p>
          <w:p w:rsidR="00580F0C" w:rsidRPr="00580F0C" w:rsidRDefault="00580F0C" w:rsidP="00580F0C">
            <w:pPr>
              <w:jc w:val="center"/>
              <w:rPr>
                <w:rFonts w:ascii="Comic Sans MS" w:hAnsi="Comic Sans MS"/>
                <w:i/>
                <w:sz w:val="20"/>
                <w:szCs w:val="24"/>
              </w:rPr>
            </w:pPr>
            <w:r w:rsidRPr="00580F0C">
              <w:rPr>
                <w:rFonts w:ascii="Comic Sans MS" w:hAnsi="Comic Sans MS"/>
                <w:i/>
                <w:sz w:val="20"/>
                <w:szCs w:val="24"/>
              </w:rPr>
              <w:t xml:space="preserve">Here are some suggested home learning ideas for the week. We understand in these challenging times that all of these activities may not be able to be completed. Please enjoy doing what you can. </w:t>
            </w:r>
          </w:p>
        </w:tc>
        <w:tc>
          <w:tcPr>
            <w:tcW w:w="5045"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English</w:t>
            </w:r>
          </w:p>
          <w:p w:rsidR="00A70020" w:rsidRDefault="00A70020" w:rsidP="007E67B3">
            <w:pPr>
              <w:rPr>
                <w:rFonts w:ascii="Comic Sans MS" w:hAnsi="Comic Sans MS"/>
              </w:rPr>
            </w:pPr>
            <w:r w:rsidRPr="00256860">
              <w:rPr>
                <w:rFonts w:ascii="Comic Sans MS" w:hAnsi="Comic Sans MS"/>
              </w:rPr>
              <w:t xml:space="preserve">Learning Focus: </w:t>
            </w:r>
            <w:r w:rsidR="00256860" w:rsidRPr="00256860">
              <w:rPr>
                <w:rFonts w:ascii="Comic Sans MS" w:hAnsi="Comic Sans MS"/>
              </w:rPr>
              <w:t xml:space="preserve">I can write </w:t>
            </w:r>
            <w:r w:rsidR="00DE2690">
              <w:rPr>
                <w:rFonts w:ascii="Comic Sans MS" w:hAnsi="Comic Sans MS"/>
              </w:rPr>
              <w:t>about an Easter egg hunt.</w:t>
            </w:r>
          </w:p>
          <w:p w:rsidR="00250A5E" w:rsidRDefault="00250A5E" w:rsidP="007E67B3">
            <w:pPr>
              <w:rPr>
                <w:rFonts w:ascii="Comic Sans MS" w:hAnsi="Comic Sans MS"/>
              </w:rPr>
            </w:pPr>
          </w:p>
          <w:p w:rsidR="00DE2690" w:rsidRPr="00DE2690" w:rsidRDefault="00DE2690" w:rsidP="007E67B3">
            <w:pPr>
              <w:rPr>
                <w:rFonts w:ascii="Comic Sans MS" w:hAnsi="Comic Sans MS"/>
                <w:i/>
              </w:rPr>
            </w:pPr>
            <w:r>
              <w:rPr>
                <w:rFonts w:ascii="Comic Sans MS" w:hAnsi="Comic Sans MS"/>
                <w:i/>
              </w:rPr>
              <w:t>You may have done</w:t>
            </w:r>
            <w:r w:rsidR="00250A5E">
              <w:rPr>
                <w:rFonts w:ascii="Comic Sans MS" w:hAnsi="Comic Sans MS"/>
                <w:i/>
              </w:rPr>
              <w:t xml:space="preserve"> an Easter egg hunt at home. We also did one at school last month.</w:t>
            </w:r>
          </w:p>
          <w:p w:rsidR="00A70020" w:rsidRPr="00256860" w:rsidRDefault="00A70020" w:rsidP="007E67B3">
            <w:pPr>
              <w:rPr>
                <w:rFonts w:ascii="Comic Sans MS" w:hAnsi="Comic Sans MS"/>
              </w:rPr>
            </w:pPr>
          </w:p>
          <w:p w:rsidR="00580F0C" w:rsidRPr="00256860" w:rsidRDefault="00A70020" w:rsidP="00256860">
            <w:pPr>
              <w:pStyle w:val="ListParagraph"/>
              <w:numPr>
                <w:ilvl w:val="0"/>
                <w:numId w:val="6"/>
              </w:numPr>
              <w:rPr>
                <w:rFonts w:ascii="Comic Sans MS" w:hAnsi="Comic Sans MS"/>
              </w:rPr>
            </w:pPr>
            <w:r w:rsidRPr="00256860">
              <w:rPr>
                <w:rFonts w:ascii="Comic Sans MS" w:hAnsi="Comic Sans MS"/>
              </w:rPr>
              <w:t>I can writ</w:t>
            </w:r>
            <w:r w:rsidR="008D13D5">
              <w:rPr>
                <w:rFonts w:ascii="Comic Sans MS" w:hAnsi="Comic Sans MS"/>
              </w:rPr>
              <w:t xml:space="preserve">e a sentence </w:t>
            </w:r>
            <w:r w:rsidR="002D3472">
              <w:rPr>
                <w:rFonts w:ascii="Comic Sans MS" w:hAnsi="Comic Sans MS"/>
              </w:rPr>
              <w:t>about what happened during the Easter egg hunt.</w:t>
            </w:r>
          </w:p>
          <w:p w:rsidR="00A70020" w:rsidRDefault="00A70020" w:rsidP="007E67B3">
            <w:pPr>
              <w:pStyle w:val="ListParagraph"/>
              <w:numPr>
                <w:ilvl w:val="0"/>
                <w:numId w:val="6"/>
              </w:numPr>
              <w:rPr>
                <w:rFonts w:ascii="Comic Sans MS" w:hAnsi="Comic Sans MS"/>
              </w:rPr>
            </w:pPr>
            <w:r w:rsidRPr="00256860">
              <w:rPr>
                <w:rFonts w:ascii="Comic Sans MS" w:hAnsi="Comic Sans MS"/>
              </w:rPr>
              <w:t>I can</w:t>
            </w:r>
            <w:r w:rsidR="002D3472">
              <w:rPr>
                <w:rFonts w:ascii="Comic Sans MS" w:hAnsi="Comic Sans MS"/>
              </w:rPr>
              <w:t xml:space="preserve"> use a capital letter at the start of my sentence.</w:t>
            </w:r>
          </w:p>
          <w:p w:rsidR="002D3472" w:rsidRDefault="00946E8E" w:rsidP="002D3472">
            <w:pPr>
              <w:pStyle w:val="ListParagraph"/>
              <w:numPr>
                <w:ilvl w:val="0"/>
                <w:numId w:val="6"/>
              </w:numPr>
              <w:rPr>
                <w:rFonts w:ascii="Comic Sans MS" w:hAnsi="Comic Sans MS"/>
              </w:rPr>
            </w:pPr>
            <w:r>
              <w:rPr>
                <w:rFonts w:ascii="Comic Sans MS" w:hAnsi="Comic Sans MS"/>
              </w:rPr>
              <w:t xml:space="preserve">I </w:t>
            </w:r>
            <w:r w:rsidR="002D3472">
              <w:rPr>
                <w:rFonts w:ascii="Comic Sans MS" w:hAnsi="Comic Sans MS"/>
              </w:rPr>
              <w:t>can use finger spaces in between each word.</w:t>
            </w:r>
          </w:p>
          <w:p w:rsidR="002D3472" w:rsidRDefault="002D3472" w:rsidP="002D3472">
            <w:pPr>
              <w:pStyle w:val="ListParagraph"/>
              <w:numPr>
                <w:ilvl w:val="0"/>
                <w:numId w:val="6"/>
              </w:numPr>
              <w:rPr>
                <w:rFonts w:ascii="Comic Sans MS" w:hAnsi="Comic Sans MS"/>
              </w:rPr>
            </w:pPr>
            <w:r>
              <w:rPr>
                <w:rFonts w:ascii="Comic Sans MS" w:hAnsi="Comic Sans MS"/>
              </w:rPr>
              <w:t>I can use a full stop at the end of my sentence.</w:t>
            </w:r>
          </w:p>
          <w:p w:rsidR="002D3472" w:rsidRDefault="002D3472" w:rsidP="002D3472">
            <w:pPr>
              <w:rPr>
                <w:rFonts w:ascii="Comic Sans MS" w:hAnsi="Comic Sans MS"/>
              </w:rPr>
            </w:pPr>
          </w:p>
          <w:p w:rsidR="00946E8E" w:rsidRPr="002D3472" w:rsidRDefault="002D3472" w:rsidP="002D3472">
            <w:pPr>
              <w:rPr>
                <w:rFonts w:ascii="Comic Sans MS" w:hAnsi="Comic Sans MS"/>
              </w:rPr>
            </w:pPr>
            <w:r>
              <w:rPr>
                <w:rFonts w:ascii="Comic Sans MS" w:hAnsi="Comic Sans MS"/>
              </w:rPr>
              <w:t xml:space="preserve">I could also draw a map showing where the eggs </w:t>
            </w:r>
            <w:proofErr w:type="gramStart"/>
            <w:r>
              <w:rPr>
                <w:rFonts w:ascii="Comic Sans MS" w:hAnsi="Comic Sans MS"/>
              </w:rPr>
              <w:t>were hidden</w:t>
            </w:r>
            <w:proofErr w:type="gramEnd"/>
            <w:r>
              <w:rPr>
                <w:rFonts w:ascii="Comic Sans MS" w:hAnsi="Comic Sans MS"/>
              </w:rPr>
              <w:t>.</w:t>
            </w:r>
            <w:r w:rsidR="004105BD" w:rsidRPr="002D3472">
              <w:rPr>
                <w:rFonts w:ascii="Comic Sans MS" w:hAnsi="Comic Sans MS"/>
              </w:rPr>
              <w:t xml:space="preserve"> </w:t>
            </w:r>
          </w:p>
        </w:tc>
      </w:tr>
      <w:tr w:rsidR="00580F0C" w:rsidRPr="00A33257" w:rsidTr="003A2DEC">
        <w:trPr>
          <w:trHeight w:val="2087"/>
        </w:trPr>
        <w:tc>
          <w:tcPr>
            <w:tcW w:w="5236" w:type="dxa"/>
            <w:vMerge/>
            <w:shd w:val="clear" w:color="auto" w:fill="FFFFFF" w:themeFill="background1"/>
          </w:tcPr>
          <w:p w:rsidR="00580F0C" w:rsidRPr="00A33257" w:rsidRDefault="00580F0C" w:rsidP="006322B9">
            <w:pPr>
              <w:jc w:val="center"/>
              <w:rPr>
                <w:rFonts w:ascii="Comic Sans MS" w:hAnsi="Comic Sans MS"/>
                <w:b/>
                <w:sz w:val="28"/>
                <w:u w:val="single"/>
              </w:rPr>
            </w:pPr>
          </w:p>
        </w:tc>
        <w:tc>
          <w:tcPr>
            <w:tcW w:w="5107" w:type="dxa"/>
            <w:vMerge w:val="restart"/>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Topic</w:t>
            </w:r>
          </w:p>
          <w:p w:rsidR="003A2DEC" w:rsidRPr="00256860" w:rsidRDefault="00A70020" w:rsidP="003A2DEC">
            <w:pPr>
              <w:rPr>
                <w:rFonts w:ascii="Comic Sans MS" w:hAnsi="Comic Sans MS"/>
              </w:rPr>
            </w:pPr>
            <w:r w:rsidRPr="00256860">
              <w:rPr>
                <w:rFonts w:ascii="Comic Sans MS" w:hAnsi="Comic Sans MS"/>
              </w:rPr>
              <w:t>Learning</w:t>
            </w:r>
            <w:r w:rsidR="00DE2690">
              <w:rPr>
                <w:rFonts w:ascii="Comic Sans MS" w:hAnsi="Comic Sans MS"/>
              </w:rPr>
              <w:t xml:space="preserve"> focus: I can talk about spring.</w:t>
            </w:r>
          </w:p>
          <w:p w:rsidR="00256860" w:rsidRPr="00256860" w:rsidRDefault="00256860" w:rsidP="003A2DEC">
            <w:pPr>
              <w:rPr>
                <w:rFonts w:ascii="Comic Sans MS" w:hAnsi="Comic Sans MS"/>
              </w:rPr>
            </w:pPr>
          </w:p>
          <w:p w:rsidR="003A2DEC" w:rsidRPr="00DE2690" w:rsidRDefault="00256860" w:rsidP="00DE2690">
            <w:pPr>
              <w:pStyle w:val="ListParagraph"/>
              <w:numPr>
                <w:ilvl w:val="0"/>
                <w:numId w:val="8"/>
              </w:numPr>
              <w:rPr>
                <w:rFonts w:ascii="Comic Sans MS" w:hAnsi="Comic Sans MS"/>
              </w:rPr>
            </w:pPr>
            <w:r w:rsidRPr="00256860">
              <w:rPr>
                <w:rFonts w:ascii="Comic Sans MS" w:hAnsi="Comic Sans MS"/>
              </w:rPr>
              <w:t>I</w:t>
            </w:r>
            <w:r w:rsidR="00E96308">
              <w:rPr>
                <w:rFonts w:ascii="Comic Sans MS" w:hAnsi="Comic Sans MS"/>
              </w:rPr>
              <w:t xml:space="preserve"> could </w:t>
            </w:r>
            <w:r w:rsidR="00DE2690">
              <w:rPr>
                <w:rFonts w:ascii="Comic Sans MS" w:hAnsi="Comic Sans MS"/>
              </w:rPr>
              <w:t>look out for some signs of spring in my garden or whilst on a walk.</w:t>
            </w:r>
          </w:p>
          <w:p w:rsidR="00DE2690" w:rsidRDefault="00DE2690" w:rsidP="00DE2690">
            <w:pPr>
              <w:pStyle w:val="ListParagraph"/>
              <w:numPr>
                <w:ilvl w:val="0"/>
                <w:numId w:val="8"/>
              </w:numPr>
              <w:rPr>
                <w:rFonts w:ascii="Comic Sans MS" w:hAnsi="Comic Sans MS"/>
              </w:rPr>
            </w:pPr>
            <w:r>
              <w:rPr>
                <w:rFonts w:ascii="Comic Sans MS" w:hAnsi="Comic Sans MS"/>
              </w:rPr>
              <w:t>I could draw some pictures of the signs of spring.</w:t>
            </w:r>
          </w:p>
          <w:p w:rsidR="00DE2690" w:rsidRPr="002D3472" w:rsidRDefault="00DE2690" w:rsidP="002D3472">
            <w:pPr>
              <w:pStyle w:val="ListParagraph"/>
              <w:numPr>
                <w:ilvl w:val="0"/>
                <w:numId w:val="8"/>
              </w:numPr>
              <w:rPr>
                <w:rFonts w:ascii="Comic Sans MS" w:hAnsi="Comic Sans MS"/>
              </w:rPr>
            </w:pPr>
            <w:r>
              <w:rPr>
                <w:rFonts w:ascii="Comic Sans MS" w:hAnsi="Comic Sans MS"/>
              </w:rPr>
              <w:t>I could find a poem about spring and recite it.</w:t>
            </w:r>
          </w:p>
        </w:tc>
        <w:tc>
          <w:tcPr>
            <w:tcW w:w="5045" w:type="dxa"/>
            <w:vMerge/>
            <w:shd w:val="clear" w:color="auto" w:fill="FFFFFF" w:themeFill="background1"/>
          </w:tcPr>
          <w:p w:rsidR="00580F0C" w:rsidRPr="00A33257" w:rsidRDefault="00580F0C" w:rsidP="006322B9">
            <w:pPr>
              <w:jc w:val="center"/>
              <w:rPr>
                <w:rFonts w:ascii="Comic Sans MS" w:hAnsi="Comic Sans MS"/>
                <w:b/>
                <w:sz w:val="28"/>
                <w:u w:val="single"/>
              </w:rPr>
            </w:pPr>
          </w:p>
        </w:tc>
      </w:tr>
      <w:tr w:rsidR="00580F0C" w:rsidRPr="00A33257" w:rsidTr="000B149F">
        <w:trPr>
          <w:trHeight w:val="813"/>
        </w:trPr>
        <w:tc>
          <w:tcPr>
            <w:tcW w:w="5236"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Phonics/ Spelling</w:t>
            </w:r>
          </w:p>
          <w:p w:rsidR="00256860" w:rsidRPr="00946E8E" w:rsidRDefault="002D3472" w:rsidP="00946E8E">
            <w:pPr>
              <w:rPr>
                <w:rFonts w:ascii="Comic Sans MS" w:hAnsi="Comic Sans MS"/>
              </w:rPr>
            </w:pPr>
            <w:r>
              <w:rPr>
                <w:rStyle w:val="Hyperlink"/>
                <w:rFonts w:ascii="Comic Sans MS" w:hAnsi="Comic Sans MS"/>
                <w:color w:val="auto"/>
                <w:u w:val="none"/>
              </w:rPr>
              <w:t xml:space="preserve">We hope that our phonics videos on Tapestry are useful. </w:t>
            </w:r>
            <w:r w:rsidR="000B149F">
              <w:rPr>
                <w:rStyle w:val="Hyperlink"/>
                <w:rFonts w:ascii="Comic Sans MS" w:hAnsi="Comic Sans MS"/>
                <w:color w:val="auto"/>
                <w:u w:val="none"/>
              </w:rPr>
              <w:t xml:space="preserve">You may like to create flash cards (like the ones we use in our videos) so that your child can practise these sounds throughout the week. </w:t>
            </w:r>
            <w:r w:rsidR="00946E8E">
              <w:rPr>
                <w:rFonts w:ascii="Comic Sans MS" w:hAnsi="Comic Sans MS"/>
              </w:rPr>
              <w:t xml:space="preserve">Your child </w:t>
            </w:r>
            <w:r w:rsidR="00256860" w:rsidRPr="00946E8E">
              <w:rPr>
                <w:rFonts w:ascii="Comic Sans MS" w:hAnsi="Comic Sans MS"/>
              </w:rPr>
              <w:t xml:space="preserve">could </w:t>
            </w:r>
            <w:r w:rsidR="00946E8E">
              <w:rPr>
                <w:rFonts w:ascii="Comic Sans MS" w:hAnsi="Comic Sans MS"/>
              </w:rPr>
              <w:t xml:space="preserve">also </w:t>
            </w:r>
            <w:r w:rsidR="000B149F">
              <w:rPr>
                <w:rFonts w:ascii="Comic Sans MS" w:hAnsi="Comic Sans MS"/>
              </w:rPr>
              <w:t>learn how to spell set 5</w:t>
            </w:r>
            <w:r w:rsidR="00256860" w:rsidRPr="00946E8E">
              <w:rPr>
                <w:rFonts w:ascii="Comic Sans MS" w:hAnsi="Comic Sans MS"/>
              </w:rPr>
              <w:t xml:space="preserve"> </w:t>
            </w:r>
            <w:r w:rsidR="00946E8E">
              <w:rPr>
                <w:rFonts w:ascii="Comic Sans MS" w:hAnsi="Comic Sans MS"/>
              </w:rPr>
              <w:t>of their</w:t>
            </w:r>
            <w:r w:rsidR="00256860" w:rsidRPr="00946E8E">
              <w:rPr>
                <w:rFonts w:ascii="Comic Sans MS" w:hAnsi="Comic Sans MS"/>
              </w:rPr>
              <w:t xml:space="preserve"> sight words.</w:t>
            </w:r>
          </w:p>
          <w:p w:rsidR="003A2DEC" w:rsidRPr="003A2DEC" w:rsidRDefault="003A2DEC" w:rsidP="003A2DEC">
            <w:pPr>
              <w:rPr>
                <w:rFonts w:ascii="Comic Sans MS" w:hAnsi="Comic Sans MS"/>
                <w:b/>
                <w:sz w:val="4"/>
              </w:rPr>
            </w:pPr>
          </w:p>
          <w:p w:rsidR="00762026" w:rsidRPr="00762026" w:rsidRDefault="00762026" w:rsidP="00946E8E">
            <w:pPr>
              <w:rPr>
                <w:rFonts w:ascii="Comic Sans MS" w:hAnsi="Comic Sans MS"/>
                <w:u w:val="single"/>
              </w:rPr>
            </w:pPr>
            <w:r w:rsidRPr="00762026">
              <w:rPr>
                <w:rFonts w:ascii="Comic Sans MS" w:hAnsi="Comic Sans MS"/>
                <w:u w:val="single"/>
              </w:rPr>
              <w:t>Useful links</w:t>
            </w:r>
            <w:r>
              <w:rPr>
                <w:rFonts w:ascii="Comic Sans MS" w:hAnsi="Comic Sans MS"/>
                <w:u w:val="single"/>
              </w:rPr>
              <w:t>:</w:t>
            </w:r>
          </w:p>
          <w:p w:rsidR="00946E8E" w:rsidRDefault="00946E8E" w:rsidP="00946E8E">
            <w:pPr>
              <w:rPr>
                <w:rStyle w:val="Hyperlink"/>
                <w:rFonts w:ascii="Comic Sans MS" w:hAnsi="Comic Sans MS"/>
              </w:rPr>
            </w:pPr>
            <w:r w:rsidRPr="003A2DEC">
              <w:rPr>
                <w:rFonts w:ascii="Comic Sans MS" w:hAnsi="Comic Sans MS"/>
                <w:b/>
              </w:rPr>
              <w:t>Phonics Play</w:t>
            </w:r>
            <w:r w:rsidRPr="003A2DEC">
              <w:rPr>
                <w:rFonts w:ascii="Comic Sans MS" w:hAnsi="Comic Sans MS"/>
              </w:rPr>
              <w:t xml:space="preserve">: </w:t>
            </w:r>
            <w:hyperlink r:id="rId6" w:history="1">
              <w:r w:rsidRPr="003A2DEC">
                <w:rPr>
                  <w:rStyle w:val="Hyperlink"/>
                  <w:rFonts w:ascii="Comic Sans MS" w:hAnsi="Comic Sans MS"/>
                </w:rPr>
                <w:t>https://www.phonicsplay.co.uk/</w:t>
              </w:r>
            </w:hyperlink>
          </w:p>
          <w:p w:rsidR="00580F0C" w:rsidRPr="003A2DEC" w:rsidRDefault="00580F0C" w:rsidP="003A2DEC">
            <w:pPr>
              <w:rPr>
                <w:rFonts w:ascii="Comic Sans MS" w:hAnsi="Comic Sans MS"/>
              </w:rPr>
            </w:pPr>
            <w:r w:rsidRPr="003A2DEC">
              <w:rPr>
                <w:rFonts w:ascii="Comic Sans MS" w:hAnsi="Comic Sans MS"/>
                <w:b/>
              </w:rPr>
              <w:t xml:space="preserve">Read Write Inc. Phonics lessons at home </w:t>
            </w:r>
            <w:r w:rsidRPr="003A2DEC">
              <w:rPr>
                <w:rFonts w:ascii="Comic Sans MS" w:hAnsi="Comic Sans MS"/>
              </w:rPr>
              <w:t xml:space="preserve">through the Ruth </w:t>
            </w:r>
            <w:proofErr w:type="spellStart"/>
            <w:r w:rsidRPr="003A2DEC">
              <w:rPr>
                <w:rFonts w:ascii="Comic Sans MS" w:hAnsi="Comic Sans MS"/>
              </w:rPr>
              <w:t>Miskin</w:t>
            </w:r>
            <w:proofErr w:type="spellEnd"/>
            <w:r w:rsidRPr="003A2DEC">
              <w:rPr>
                <w:rFonts w:ascii="Comic Sans MS" w:hAnsi="Comic Sans MS"/>
              </w:rPr>
              <w:t xml:space="preserve"> YouTube Channel: </w:t>
            </w:r>
            <w:hyperlink r:id="rId7" w:history="1">
              <w:r w:rsidR="000B149F" w:rsidRPr="000A63A8">
                <w:rPr>
                  <w:rStyle w:val="Hyperlink"/>
                  <w:rFonts w:ascii="Comic Sans MS" w:hAnsi="Comic Sans MS"/>
                </w:rPr>
                <w:t>https://www.youtube.com/channel/UCo7fbLgY2oA_cFCIg9GdxtQ?safe=true</w:t>
              </w:r>
            </w:hyperlink>
          </w:p>
        </w:tc>
        <w:tc>
          <w:tcPr>
            <w:tcW w:w="5107" w:type="dxa"/>
            <w:vMerge/>
            <w:tcBorders>
              <w:bottom w:val="single" w:sz="18" w:space="0" w:color="auto"/>
            </w:tcBorders>
            <w:shd w:val="clear" w:color="auto" w:fill="FFFFFF" w:themeFill="background1"/>
          </w:tcPr>
          <w:p w:rsidR="00580F0C" w:rsidRPr="000C709D" w:rsidRDefault="00580F0C" w:rsidP="007524AE">
            <w:pPr>
              <w:rPr>
                <w:rFonts w:ascii="Comic Sans MS" w:hAnsi="Comic Sans MS"/>
                <w:b/>
                <w:sz w:val="44"/>
                <w:szCs w:val="44"/>
              </w:rPr>
            </w:pPr>
          </w:p>
        </w:tc>
        <w:tc>
          <w:tcPr>
            <w:tcW w:w="5045"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Reading</w:t>
            </w:r>
          </w:p>
          <w:p w:rsidR="00580F0C" w:rsidRPr="003A2DEC" w:rsidRDefault="00580F0C" w:rsidP="003A2DEC">
            <w:pPr>
              <w:rPr>
                <w:rFonts w:ascii="Comic Sans MS" w:hAnsi="Comic Sans MS"/>
              </w:rPr>
            </w:pPr>
            <w:r w:rsidRPr="003A2DEC">
              <w:rPr>
                <w:rFonts w:ascii="Comic Sans MS" w:hAnsi="Comic Sans MS"/>
              </w:rPr>
              <w:t>Try to make sure you are doing a little bit of reading every day.</w:t>
            </w:r>
          </w:p>
          <w:p w:rsidR="003A2DEC" w:rsidRPr="003A2DEC" w:rsidRDefault="003A2DEC" w:rsidP="003A2DEC">
            <w:pPr>
              <w:rPr>
                <w:rFonts w:ascii="Comic Sans MS" w:hAnsi="Comic Sans MS"/>
                <w:sz w:val="4"/>
              </w:rPr>
            </w:pPr>
          </w:p>
          <w:p w:rsidR="003A2DEC" w:rsidRPr="003A2DEC" w:rsidRDefault="003A2DEC" w:rsidP="003A2DEC">
            <w:pPr>
              <w:rPr>
                <w:rFonts w:ascii="Comic Sans MS" w:hAnsi="Comic Sans MS"/>
                <w:i/>
                <w:color w:val="FF0000"/>
                <w:sz w:val="4"/>
              </w:rPr>
            </w:pPr>
          </w:p>
          <w:p w:rsidR="003A2DEC" w:rsidRPr="00256860" w:rsidRDefault="00B73BAC" w:rsidP="00256860">
            <w:pPr>
              <w:pStyle w:val="ListParagraph"/>
              <w:numPr>
                <w:ilvl w:val="0"/>
                <w:numId w:val="9"/>
              </w:numPr>
              <w:rPr>
                <w:rFonts w:ascii="Comic Sans MS" w:hAnsi="Comic Sans MS"/>
              </w:rPr>
            </w:pPr>
            <w:r>
              <w:rPr>
                <w:rFonts w:ascii="Comic Sans MS" w:hAnsi="Comic Sans MS"/>
              </w:rPr>
              <w:t>Do I have any information books?</w:t>
            </w:r>
            <w:r w:rsidR="00E96308">
              <w:rPr>
                <w:rFonts w:ascii="Comic Sans MS" w:hAnsi="Comic Sans MS"/>
              </w:rPr>
              <w:t xml:space="preserve"> If s</w:t>
            </w:r>
            <w:r>
              <w:rPr>
                <w:rFonts w:ascii="Comic Sans MS" w:hAnsi="Comic Sans MS"/>
              </w:rPr>
              <w:t xml:space="preserve">o, can I describe how </w:t>
            </w:r>
            <w:r w:rsidR="00250A5E">
              <w:rPr>
                <w:rFonts w:ascii="Comic Sans MS" w:hAnsi="Comic Sans MS"/>
              </w:rPr>
              <w:t>they are</w:t>
            </w:r>
            <w:r>
              <w:rPr>
                <w:rFonts w:ascii="Comic Sans MS" w:hAnsi="Comic Sans MS"/>
              </w:rPr>
              <w:t xml:space="preserve"> different to </w:t>
            </w:r>
            <w:r w:rsidR="00250A5E">
              <w:rPr>
                <w:rFonts w:ascii="Comic Sans MS" w:hAnsi="Comic Sans MS"/>
              </w:rPr>
              <w:t>storybooks</w:t>
            </w:r>
            <w:r>
              <w:rPr>
                <w:rFonts w:ascii="Comic Sans MS" w:hAnsi="Comic Sans MS"/>
              </w:rPr>
              <w:t>?</w:t>
            </w:r>
          </w:p>
          <w:p w:rsidR="003A2DEC" w:rsidRDefault="00580F0C" w:rsidP="003A2DEC">
            <w:pPr>
              <w:rPr>
                <w:rFonts w:ascii="Comic Sans MS" w:hAnsi="Comic Sans MS"/>
                <w:i/>
                <w:color w:val="FF0000"/>
              </w:rPr>
            </w:pPr>
            <w:r w:rsidRPr="003A2DEC">
              <w:rPr>
                <w:rFonts w:ascii="Comic Sans MS" w:hAnsi="Comic Sans MS"/>
              </w:rPr>
              <w:t xml:space="preserve">Have a look on the </w:t>
            </w:r>
            <w:r w:rsidRPr="003A2DEC">
              <w:rPr>
                <w:rFonts w:ascii="Comic Sans MS" w:hAnsi="Comic Sans MS"/>
                <w:b/>
              </w:rPr>
              <w:t>Oxford Owl</w:t>
            </w:r>
            <w:r w:rsidRPr="003A2DEC">
              <w:rPr>
                <w:rFonts w:ascii="Comic Sans MS" w:hAnsi="Comic Sans MS"/>
              </w:rPr>
              <w:t xml:space="preserve"> website. They have lots of free online books:</w:t>
            </w:r>
            <w:r w:rsidR="003A2DEC">
              <w:rPr>
                <w:rFonts w:ascii="Comic Sans MS" w:hAnsi="Comic Sans MS"/>
              </w:rPr>
              <w:t xml:space="preserve"> </w:t>
            </w:r>
            <w:bookmarkStart w:id="0" w:name="_GoBack"/>
            <w:bookmarkEnd w:id="0"/>
            <w:r w:rsidR="00B342E8">
              <w:fldChar w:fldCharType="begin"/>
            </w:r>
            <w:r w:rsidR="00B342E8">
              <w:instrText xml:space="preserve"> HYPERLINK "https://www.oxfordowl.co.uk/" </w:instrText>
            </w:r>
            <w:r w:rsidR="00B342E8">
              <w:fldChar w:fldCharType="separate"/>
            </w:r>
            <w:r w:rsidRPr="003A2DEC">
              <w:rPr>
                <w:rStyle w:val="Hyperlink"/>
                <w:rFonts w:ascii="Comic Sans MS" w:hAnsi="Comic Sans MS"/>
              </w:rPr>
              <w:t>https://www.oxfordowl.co.uk/</w:t>
            </w:r>
            <w:r w:rsidR="00B342E8">
              <w:rPr>
                <w:rStyle w:val="Hyperlink"/>
                <w:rFonts w:ascii="Comic Sans MS" w:hAnsi="Comic Sans MS"/>
              </w:rPr>
              <w:fldChar w:fldCharType="end"/>
            </w:r>
          </w:p>
          <w:p w:rsidR="003A2DEC" w:rsidRPr="003A2DEC" w:rsidRDefault="003A2DEC" w:rsidP="003A2DEC">
            <w:pPr>
              <w:rPr>
                <w:rFonts w:ascii="Comic Sans MS" w:hAnsi="Comic Sans MS"/>
                <w:i/>
                <w:color w:val="FF0000"/>
                <w:sz w:val="4"/>
              </w:rPr>
            </w:pPr>
          </w:p>
          <w:p w:rsidR="00580F0C" w:rsidRPr="003A2DEC" w:rsidRDefault="00580F0C" w:rsidP="003A2DEC">
            <w:pPr>
              <w:rPr>
                <w:rFonts w:ascii="Comic Sans MS" w:hAnsi="Comic Sans MS"/>
                <w:i/>
                <w:color w:val="FF0000"/>
              </w:rPr>
            </w:pPr>
            <w:r w:rsidRPr="00A33257">
              <w:rPr>
                <w:rFonts w:ascii="Comic Sans MS" w:hAnsi="Comic Sans MS"/>
              </w:rPr>
              <w:t xml:space="preserve">Take a look at </w:t>
            </w:r>
            <w:r w:rsidRPr="00A33257">
              <w:rPr>
                <w:rFonts w:ascii="Comic Sans MS" w:hAnsi="Comic Sans MS"/>
                <w:b/>
              </w:rPr>
              <w:t>Audible.</w:t>
            </w:r>
            <w:r w:rsidRPr="00A33257">
              <w:rPr>
                <w:rFonts w:ascii="Comic Sans MS" w:hAnsi="Comic Sans MS"/>
              </w:rPr>
              <w:t xml:space="preserve"> They have lots of free audio books to listen to: </w:t>
            </w:r>
            <w:hyperlink r:id="rId8" w:history="1">
              <w:r w:rsidRPr="00A33257">
                <w:rPr>
                  <w:rStyle w:val="Hyperlink"/>
                  <w:rFonts w:ascii="Comic Sans MS" w:hAnsi="Comic Sans MS"/>
                </w:rPr>
                <w:t>https://stories.audible.com/start-listen</w:t>
              </w:r>
            </w:hyperlink>
          </w:p>
        </w:tc>
      </w:tr>
      <w:tr w:rsidR="00580F0C" w:rsidRPr="00A33257" w:rsidTr="003A2DEC">
        <w:trPr>
          <w:trHeight w:val="1592"/>
        </w:trPr>
        <w:tc>
          <w:tcPr>
            <w:tcW w:w="5236" w:type="dxa"/>
            <w:vMerge/>
            <w:shd w:val="clear" w:color="auto" w:fill="FFFFFF" w:themeFill="background1"/>
          </w:tcPr>
          <w:p w:rsidR="00580F0C" w:rsidRPr="00A33257" w:rsidRDefault="00580F0C" w:rsidP="00B12EF1">
            <w:pPr>
              <w:jc w:val="center"/>
              <w:rPr>
                <w:rFonts w:ascii="Comic Sans MS" w:hAnsi="Comic Sans MS"/>
                <w:b/>
                <w:sz w:val="28"/>
              </w:rPr>
            </w:pPr>
          </w:p>
        </w:tc>
        <w:tc>
          <w:tcPr>
            <w:tcW w:w="5107" w:type="dxa"/>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P.E.</w:t>
            </w:r>
          </w:p>
          <w:p w:rsidR="00256860" w:rsidRDefault="002D3472" w:rsidP="00846D9C">
            <w:pPr>
              <w:rPr>
                <w:rFonts w:ascii="Comic Sans MS" w:hAnsi="Comic Sans MS"/>
              </w:rPr>
            </w:pPr>
            <w:r w:rsidRPr="002D3472">
              <w:rPr>
                <w:rFonts w:ascii="Comic Sans MS" w:hAnsi="Comic Sans MS"/>
              </w:rPr>
              <w:t xml:space="preserve">You may like to join in with Katie </w:t>
            </w:r>
            <w:proofErr w:type="spellStart"/>
            <w:r w:rsidRPr="002D3472">
              <w:rPr>
                <w:rFonts w:ascii="Comic Sans MS" w:hAnsi="Comic Sans MS"/>
              </w:rPr>
              <w:t>Amiri’s</w:t>
            </w:r>
            <w:proofErr w:type="spellEnd"/>
            <w:r w:rsidRPr="002D3472">
              <w:rPr>
                <w:rFonts w:ascii="Comic Sans MS" w:hAnsi="Comic Sans MS"/>
              </w:rPr>
              <w:t xml:space="preserve"> Zumba dance sessions at 3.45-4.15</w:t>
            </w:r>
            <w:r w:rsidR="000B149F">
              <w:rPr>
                <w:rFonts w:ascii="Comic Sans MS" w:hAnsi="Comic Sans MS"/>
              </w:rPr>
              <w:t>pm every Monday:</w:t>
            </w:r>
            <w:r w:rsidRPr="002D3472">
              <w:rPr>
                <w:rFonts w:ascii="Comic Sans MS" w:hAnsi="Comic Sans MS"/>
              </w:rPr>
              <w:t xml:space="preserve"> </w:t>
            </w:r>
            <w:hyperlink r:id="rId9" w:tgtFrame="_blank" w:history="1">
              <w:r>
                <w:rPr>
                  <w:rStyle w:val="Hyperlink"/>
                  <w:rFonts w:ascii="Helvetica" w:hAnsi="Helvetica" w:cs="Helvetica"/>
                  <w:color w:val="3869D4"/>
                  <w:bdr w:val="none" w:sz="0" w:space="0" w:color="auto" w:frame="1"/>
                </w:rPr>
                <w:t>https://www.facebook.com/groups/3073012416076517/?ref=share</w:t>
              </w:r>
            </w:hyperlink>
            <w:r w:rsidR="00256860">
              <w:rPr>
                <w:rFonts w:ascii="Comic Sans MS" w:hAnsi="Comic Sans MS"/>
              </w:rPr>
              <w:t xml:space="preserve"> </w:t>
            </w:r>
          </w:p>
          <w:p w:rsidR="000B149F" w:rsidRDefault="000B149F" w:rsidP="00846D9C">
            <w:pPr>
              <w:rPr>
                <w:rFonts w:ascii="Comic Sans MS" w:hAnsi="Comic Sans MS"/>
              </w:rPr>
            </w:pPr>
          </w:p>
          <w:p w:rsidR="000B149F" w:rsidRPr="00256860" w:rsidRDefault="000B149F" w:rsidP="00B73BAC">
            <w:pPr>
              <w:rPr>
                <w:rFonts w:ascii="Comic Sans MS" w:hAnsi="Comic Sans MS"/>
              </w:rPr>
            </w:pPr>
            <w:r>
              <w:rPr>
                <w:rFonts w:ascii="Comic Sans MS" w:hAnsi="Comic Sans MS"/>
              </w:rPr>
              <w:t xml:space="preserve">For more information please see the </w:t>
            </w:r>
            <w:r w:rsidR="00B73BAC">
              <w:rPr>
                <w:rFonts w:ascii="Comic Sans MS" w:hAnsi="Comic Sans MS"/>
              </w:rPr>
              <w:t xml:space="preserve">school </w:t>
            </w:r>
            <w:r>
              <w:rPr>
                <w:rFonts w:ascii="Comic Sans MS" w:hAnsi="Comic Sans MS"/>
              </w:rPr>
              <w:t>email that was sent on 30/3/20.</w:t>
            </w:r>
          </w:p>
        </w:tc>
        <w:tc>
          <w:tcPr>
            <w:tcW w:w="5045" w:type="dxa"/>
            <w:vMerge/>
            <w:shd w:val="clear" w:color="auto" w:fill="FFFFFF" w:themeFill="background1"/>
          </w:tcPr>
          <w:p w:rsidR="00580F0C" w:rsidRPr="00A33257" w:rsidRDefault="00580F0C" w:rsidP="00B12EF1">
            <w:pPr>
              <w:jc w:val="center"/>
              <w:rPr>
                <w:rFonts w:ascii="Comic Sans MS" w:hAnsi="Comic Sans MS"/>
                <w:b/>
                <w:sz w:val="28"/>
              </w:rPr>
            </w:pPr>
          </w:p>
        </w:tc>
      </w:tr>
    </w:tbl>
    <w:p w:rsidR="00827463" w:rsidRPr="003A2DEC" w:rsidRDefault="003A2DEC" w:rsidP="003A2DEC">
      <w:pPr>
        <w:jc w:val="center"/>
        <w:rPr>
          <w:rFonts w:ascii="Comic Sans MS" w:hAnsi="Comic Sans MS"/>
          <w:b/>
          <w:sz w:val="18"/>
        </w:rPr>
      </w:pPr>
      <w:r w:rsidRPr="003A2DEC">
        <w:rPr>
          <w:rFonts w:ascii="Comic Sans MS" w:hAnsi="Comic Sans MS"/>
          <w:b/>
          <w:sz w:val="18"/>
        </w:rPr>
        <w:t>When your children come back to school, they will be able to share their home learning book and any special pieces of work they have completed with their class teacher.</w:t>
      </w:r>
    </w:p>
    <w:sectPr w:rsidR="00827463" w:rsidRPr="003A2DEC" w:rsidSect="00632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E78"/>
    <w:multiLevelType w:val="hybridMultilevel"/>
    <w:tmpl w:val="CA0EF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55FF5"/>
    <w:multiLevelType w:val="hybridMultilevel"/>
    <w:tmpl w:val="0C9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43CE3"/>
    <w:multiLevelType w:val="hybridMultilevel"/>
    <w:tmpl w:val="34FA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43520"/>
    <w:multiLevelType w:val="hybridMultilevel"/>
    <w:tmpl w:val="862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C31F7"/>
    <w:multiLevelType w:val="hybridMultilevel"/>
    <w:tmpl w:val="1E6EC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D521B8"/>
    <w:multiLevelType w:val="hybridMultilevel"/>
    <w:tmpl w:val="7C4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E00ED"/>
    <w:multiLevelType w:val="hybridMultilevel"/>
    <w:tmpl w:val="718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B5FDD"/>
    <w:multiLevelType w:val="hybridMultilevel"/>
    <w:tmpl w:val="D53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86167"/>
    <w:multiLevelType w:val="hybridMultilevel"/>
    <w:tmpl w:val="EE3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B0997"/>
    <w:multiLevelType w:val="hybridMultilevel"/>
    <w:tmpl w:val="224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021A2"/>
    <w:multiLevelType w:val="hybridMultilevel"/>
    <w:tmpl w:val="113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2"/>
  </w:num>
  <w:num w:numId="6">
    <w:abstractNumId w:val="0"/>
  </w:num>
  <w:num w:numId="7">
    <w:abstractNumId w:val="5"/>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9"/>
    <w:rsid w:val="00071710"/>
    <w:rsid w:val="000B149F"/>
    <w:rsid w:val="000C709D"/>
    <w:rsid w:val="002314ED"/>
    <w:rsid w:val="00234B86"/>
    <w:rsid w:val="00250A5E"/>
    <w:rsid w:val="00256860"/>
    <w:rsid w:val="002D3472"/>
    <w:rsid w:val="00324B4A"/>
    <w:rsid w:val="003A2DEC"/>
    <w:rsid w:val="004105BD"/>
    <w:rsid w:val="004A3F28"/>
    <w:rsid w:val="00580F0C"/>
    <w:rsid w:val="005A5E62"/>
    <w:rsid w:val="005B5B60"/>
    <w:rsid w:val="00615365"/>
    <w:rsid w:val="006322B9"/>
    <w:rsid w:val="006D096B"/>
    <w:rsid w:val="007524AE"/>
    <w:rsid w:val="00762026"/>
    <w:rsid w:val="007E67B3"/>
    <w:rsid w:val="00827463"/>
    <w:rsid w:val="00846D9C"/>
    <w:rsid w:val="008B5E3D"/>
    <w:rsid w:val="008D13D5"/>
    <w:rsid w:val="008E11B4"/>
    <w:rsid w:val="008F79F8"/>
    <w:rsid w:val="00943CBA"/>
    <w:rsid w:val="00946E8E"/>
    <w:rsid w:val="009F027C"/>
    <w:rsid w:val="00A1317A"/>
    <w:rsid w:val="00A33257"/>
    <w:rsid w:val="00A70020"/>
    <w:rsid w:val="00AB5326"/>
    <w:rsid w:val="00B117C3"/>
    <w:rsid w:val="00B12EF1"/>
    <w:rsid w:val="00B227FC"/>
    <w:rsid w:val="00B342E8"/>
    <w:rsid w:val="00B73BAC"/>
    <w:rsid w:val="00C90BDB"/>
    <w:rsid w:val="00DE2690"/>
    <w:rsid w:val="00E96308"/>
    <w:rsid w:val="00F149EF"/>
    <w:rsid w:val="00F1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43B5"/>
  <w15:chartTrackingRefBased/>
  <w15:docId w15:val="{7EFB5AE1-4EAF-44ED-BEEE-835116B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B9"/>
    <w:pPr>
      <w:ind w:left="720"/>
      <w:contextualSpacing/>
    </w:pPr>
  </w:style>
  <w:style w:type="character" w:styleId="Hyperlink">
    <w:name w:val="Hyperlink"/>
    <w:basedOn w:val="DefaultParagraphFont"/>
    <w:uiPriority w:val="99"/>
    <w:unhideWhenUsed/>
    <w:rsid w:val="00B117C3"/>
    <w:rPr>
      <w:color w:val="0000FF"/>
      <w:u w:val="single"/>
    </w:rPr>
  </w:style>
  <w:style w:type="paragraph" w:styleId="BalloonText">
    <w:name w:val="Balloon Text"/>
    <w:basedOn w:val="Normal"/>
    <w:link w:val="BalloonTextChar"/>
    <w:uiPriority w:val="99"/>
    <w:semiHidden/>
    <w:unhideWhenUsed/>
    <w:rsid w:val="00F1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start-listen" TargetMode="External"/><Relationship Id="rId3" Type="http://schemas.openxmlformats.org/officeDocument/2006/relationships/settings" Target="settings.xml"/><Relationship Id="rId7" Type="http://schemas.openxmlformats.org/officeDocument/2006/relationships/hyperlink" Target="https://www.youtube.com/channel/UCo7fbLgY2oA_cFCIg9GdxtQ?saf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 TargetMode="External"/><Relationship Id="rId11" Type="http://schemas.openxmlformats.org/officeDocument/2006/relationships/theme" Target="theme/theme1.xml"/><Relationship Id="rId5" Type="http://schemas.openxmlformats.org/officeDocument/2006/relationships/hyperlink" Target="https://www.twinkl.co.uk/resource/t-t-17242-easter-themed-maths-activity-bo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s.eschools.co.uk/l/rDs0VioN2Do6CuaL4o1DfA/3meJmyiy892892bPmATHxaNJTQ/UfJbe2pS1MpC8GaYMTfT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cmain</dc:creator>
  <cp:keywords/>
  <dc:description/>
  <cp:lastModifiedBy>nrowlands</cp:lastModifiedBy>
  <cp:revision>6</cp:revision>
  <cp:lastPrinted>2020-03-23T10:50:00Z</cp:lastPrinted>
  <dcterms:created xsi:type="dcterms:W3CDTF">2020-04-10T19:34:00Z</dcterms:created>
  <dcterms:modified xsi:type="dcterms:W3CDTF">2020-04-10T20:00:00Z</dcterms:modified>
</cp:coreProperties>
</file>