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6"/>
        <w:gridCol w:w="5107"/>
        <w:gridCol w:w="5045"/>
      </w:tblGrid>
      <w:tr w:rsidR="00580F0C" w:rsidRPr="00377A7B" w14:paraId="4123FE08" w14:textId="77777777" w:rsidTr="00580F0C">
        <w:trPr>
          <w:trHeight w:val="2925"/>
        </w:trPr>
        <w:tc>
          <w:tcPr>
            <w:tcW w:w="5236" w:type="dxa"/>
            <w:vMerge w:val="restart"/>
            <w:shd w:val="clear" w:color="auto" w:fill="FFFFFF" w:themeFill="background1"/>
          </w:tcPr>
          <w:p w14:paraId="7492CC9E" w14:textId="77777777" w:rsidR="00580F0C" w:rsidRPr="00377A7B" w:rsidRDefault="00580F0C" w:rsidP="006322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377A7B">
              <w:rPr>
                <w:rFonts w:ascii="Comic Sans MS" w:hAnsi="Comic Sans MS"/>
                <w:b/>
                <w:sz w:val="28"/>
                <w:u w:val="single"/>
              </w:rPr>
              <w:t>Maths</w:t>
            </w:r>
          </w:p>
          <w:p w14:paraId="3EC0B346" w14:textId="3D21D03E" w:rsidR="007E67B3" w:rsidRDefault="00A70020" w:rsidP="007E67B3">
            <w:pPr>
              <w:rPr>
                <w:rFonts w:ascii="Comic Sans MS" w:hAnsi="Comic Sans MS"/>
              </w:rPr>
            </w:pPr>
            <w:r w:rsidRPr="00377A7B">
              <w:rPr>
                <w:rFonts w:ascii="Comic Sans MS" w:hAnsi="Comic Sans MS"/>
              </w:rPr>
              <w:t xml:space="preserve">Learning Focus: </w:t>
            </w:r>
            <w:r w:rsidR="00303B54" w:rsidRPr="00377A7B">
              <w:rPr>
                <w:rFonts w:ascii="Comic Sans MS" w:hAnsi="Comic Sans MS"/>
              </w:rPr>
              <w:t xml:space="preserve">I </w:t>
            </w:r>
            <w:r w:rsidR="00C51D65" w:rsidRPr="00377A7B">
              <w:rPr>
                <w:rFonts w:ascii="Comic Sans MS" w:hAnsi="Comic Sans MS"/>
              </w:rPr>
              <w:t>can use every day language t</w:t>
            </w:r>
            <w:r w:rsidR="00BA3A54" w:rsidRPr="00377A7B">
              <w:rPr>
                <w:rFonts w:ascii="Comic Sans MS" w:hAnsi="Comic Sans MS"/>
              </w:rPr>
              <w:t>o talk about time.</w:t>
            </w:r>
          </w:p>
          <w:p w14:paraId="553EC166" w14:textId="77777777" w:rsidR="00BB036E" w:rsidRPr="00AE5CB9" w:rsidRDefault="00BB036E" w:rsidP="007E67B3">
            <w:pPr>
              <w:rPr>
                <w:rFonts w:ascii="Comic Sans MS" w:hAnsi="Comic Sans MS"/>
                <w:sz w:val="10"/>
              </w:rPr>
            </w:pPr>
          </w:p>
          <w:p w14:paraId="58F03377" w14:textId="36347759" w:rsidR="009901D9" w:rsidRDefault="009901D9" w:rsidP="009901D9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create a pictorial timetable of your day? </w:t>
            </w:r>
            <w:r w:rsidRPr="00E24A26">
              <w:rPr>
                <w:rFonts w:ascii="Comic Sans MS" w:hAnsi="Comic Sans MS"/>
                <w:i/>
                <w:sz w:val="20"/>
              </w:rPr>
              <w:t>What do you do first thing in the morning? What next? Etc.</w:t>
            </w:r>
            <w:r w:rsidR="00BB036E" w:rsidRPr="00E24A26">
              <w:rPr>
                <w:rFonts w:ascii="Comic Sans MS" w:hAnsi="Comic Sans MS"/>
                <w:i/>
                <w:sz w:val="20"/>
              </w:rPr>
              <w:t xml:space="preserve"> </w:t>
            </w:r>
            <w:r w:rsidRPr="00E24A26">
              <w:rPr>
                <w:rFonts w:ascii="Comic Sans MS" w:hAnsi="Comic Sans MS"/>
                <w:i/>
                <w:sz w:val="20"/>
              </w:rPr>
              <w:t>You could then cut out each picture, jumble them up and try to put them back into th</w:t>
            </w:r>
            <w:r w:rsidR="00BB036E" w:rsidRPr="00E24A26">
              <w:rPr>
                <w:rFonts w:ascii="Comic Sans MS" w:hAnsi="Comic Sans MS"/>
                <w:i/>
                <w:sz w:val="20"/>
              </w:rPr>
              <w:t>e correct order.</w:t>
            </w:r>
          </w:p>
          <w:p w14:paraId="56E72DAA" w14:textId="6C42CF3C" w:rsidR="009901D9" w:rsidRDefault="009901D9" w:rsidP="009901D9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9901D9">
              <w:rPr>
                <w:rFonts w:ascii="Comic Sans MS" w:hAnsi="Comic Sans MS"/>
              </w:rPr>
              <w:t>Can you listen</w:t>
            </w:r>
            <w:r>
              <w:rPr>
                <w:rFonts w:ascii="Comic Sans MS" w:hAnsi="Comic Sans MS"/>
              </w:rPr>
              <w:t xml:space="preserve"> again</w:t>
            </w:r>
            <w:r w:rsidRPr="009901D9">
              <w:rPr>
                <w:rFonts w:ascii="Comic Sans MS" w:hAnsi="Comic Sans MS"/>
              </w:rPr>
              <w:t xml:space="preserve"> to the story of ‘The Bad Tempered Ladybird</w:t>
            </w:r>
            <w:r>
              <w:rPr>
                <w:rFonts w:ascii="Comic Sans MS" w:hAnsi="Comic Sans MS"/>
              </w:rPr>
              <w:t xml:space="preserve">’ (either on </w:t>
            </w:r>
            <w:proofErr w:type="spellStart"/>
            <w:r>
              <w:rPr>
                <w:rFonts w:ascii="Comic Sans MS" w:hAnsi="Comic Sans MS"/>
              </w:rPr>
              <w:t>youtube</w:t>
            </w:r>
            <w:proofErr w:type="spellEnd"/>
            <w:r>
              <w:rPr>
                <w:rFonts w:ascii="Comic Sans MS" w:hAnsi="Comic Sans MS"/>
              </w:rPr>
              <w:t xml:space="preserve"> or on tapestry) </w:t>
            </w:r>
            <w:r w:rsidRPr="009901D9">
              <w:rPr>
                <w:rFonts w:ascii="Comic Sans MS" w:hAnsi="Comic Sans MS"/>
              </w:rPr>
              <w:t>and notice</w:t>
            </w:r>
            <w:r>
              <w:rPr>
                <w:rFonts w:ascii="Comic Sans MS" w:hAnsi="Comic Sans MS"/>
              </w:rPr>
              <w:t xml:space="preserve"> when the book talks about time?</w:t>
            </w:r>
          </w:p>
          <w:p w14:paraId="779EAAF4" w14:textId="77777777" w:rsidR="009901D9" w:rsidRDefault="009901D9" w:rsidP="009901D9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many clocks and watches can you find in your house? What numbers can you see on the clock faces? </w:t>
            </w:r>
          </w:p>
          <w:p w14:paraId="5CA3C40E" w14:textId="15D350CD" w:rsidR="00C51D65" w:rsidRPr="00BB036E" w:rsidRDefault="00C51D65" w:rsidP="00303B54">
            <w:pPr>
              <w:rPr>
                <w:rFonts w:ascii="Comic Sans MS" w:hAnsi="Comic Sans MS"/>
                <w:sz w:val="14"/>
              </w:rPr>
            </w:pPr>
          </w:p>
          <w:p w14:paraId="2028C47D" w14:textId="77777777" w:rsidR="00BB036E" w:rsidRPr="00BB036E" w:rsidRDefault="00BB036E" w:rsidP="00BB036E">
            <w:pPr>
              <w:rPr>
                <w:rFonts w:ascii="Comic Sans MS" w:hAnsi="Comic Sans MS"/>
                <w:b/>
                <w:sz w:val="16"/>
                <w:szCs w:val="18"/>
              </w:rPr>
            </w:pPr>
            <w:r w:rsidRPr="00BB036E">
              <w:rPr>
                <w:rFonts w:ascii="Comic Sans MS" w:hAnsi="Comic Sans MS"/>
                <w:b/>
                <w:sz w:val="16"/>
                <w:szCs w:val="18"/>
              </w:rPr>
              <w:t>Links:</w:t>
            </w:r>
          </w:p>
          <w:p w14:paraId="38C8606B" w14:textId="0519E709" w:rsidR="00BB036E" w:rsidRPr="00BB036E" w:rsidRDefault="00BB036E" w:rsidP="00BB036E">
            <w:pPr>
              <w:rPr>
                <w:rFonts w:ascii="Comic Sans MS" w:hAnsi="Comic Sans MS"/>
                <w:sz w:val="16"/>
                <w:szCs w:val="18"/>
              </w:rPr>
            </w:pPr>
            <w:r w:rsidRPr="00BB036E">
              <w:rPr>
                <w:rFonts w:ascii="Comic Sans MS" w:hAnsi="Comic Sans MS"/>
                <w:sz w:val="16"/>
                <w:szCs w:val="18"/>
              </w:rPr>
              <w:t>Sequencing daily activities:</w:t>
            </w:r>
            <w:r w:rsidRPr="00BB036E">
              <w:rPr>
                <w:rFonts w:ascii="Comic Sans MS" w:hAnsi="Comic Sans MS"/>
                <w:sz w:val="16"/>
                <w:szCs w:val="18"/>
              </w:rPr>
              <w:t xml:space="preserve"> </w:t>
            </w:r>
            <w:hyperlink r:id="rId5" w:history="1">
              <w:r w:rsidRPr="00BB036E">
                <w:rPr>
                  <w:rStyle w:val="Hyperlink"/>
                  <w:rFonts w:ascii="Comic Sans MS" w:hAnsi="Comic Sans MS"/>
                  <w:sz w:val="16"/>
                  <w:szCs w:val="18"/>
                </w:rPr>
                <w:t>https://www.twinkl.co.uk/resource/tf-n-154-sequencing-my-day-adult-input-plan-and-resource-pack</w:t>
              </w:r>
            </w:hyperlink>
            <w:r w:rsidRPr="00BB036E">
              <w:rPr>
                <w:rFonts w:ascii="Comic Sans MS" w:hAnsi="Comic Sans MS"/>
                <w:sz w:val="16"/>
                <w:szCs w:val="18"/>
              </w:rPr>
              <w:t xml:space="preserve"> </w:t>
            </w:r>
          </w:p>
          <w:p w14:paraId="7A27A9C1" w14:textId="77777777" w:rsidR="00BB036E" w:rsidRPr="00BB036E" w:rsidRDefault="00BB036E" w:rsidP="00BB036E">
            <w:pPr>
              <w:rPr>
                <w:rFonts w:ascii="Comic Sans MS" w:hAnsi="Comic Sans MS"/>
                <w:sz w:val="6"/>
                <w:szCs w:val="18"/>
              </w:rPr>
            </w:pPr>
          </w:p>
          <w:p w14:paraId="5EA85CDA" w14:textId="77777777" w:rsidR="00BB036E" w:rsidRPr="00BB036E" w:rsidRDefault="00BB036E" w:rsidP="00BB036E">
            <w:pPr>
              <w:rPr>
                <w:rFonts w:ascii="Comic Sans MS" w:hAnsi="Comic Sans MS"/>
                <w:sz w:val="16"/>
                <w:szCs w:val="18"/>
              </w:rPr>
            </w:pPr>
            <w:r w:rsidRPr="00BB036E">
              <w:rPr>
                <w:rFonts w:ascii="Comic Sans MS" w:hAnsi="Comic Sans MS"/>
                <w:sz w:val="16"/>
                <w:szCs w:val="18"/>
              </w:rPr>
              <w:t xml:space="preserve">O’clock game: </w:t>
            </w:r>
            <w:hyperlink r:id="rId6" w:history="1">
              <w:r w:rsidRPr="00BB036E">
                <w:rPr>
                  <w:rStyle w:val="Hyperlink"/>
                  <w:rFonts w:ascii="Comic Sans MS" w:hAnsi="Comic Sans MS"/>
                  <w:sz w:val="16"/>
                  <w:szCs w:val="18"/>
                </w:rPr>
                <w:t>https://www.sheppardsoftware.com/mathgames/earlymath/on_time_game1.htm</w:t>
              </w:r>
            </w:hyperlink>
            <w:r w:rsidRPr="00BB036E">
              <w:rPr>
                <w:rFonts w:ascii="Comic Sans MS" w:hAnsi="Comic Sans MS"/>
                <w:sz w:val="16"/>
                <w:szCs w:val="18"/>
              </w:rPr>
              <w:t xml:space="preserve"> </w:t>
            </w:r>
          </w:p>
          <w:p w14:paraId="7BFF0E41" w14:textId="77777777" w:rsidR="00BB036E" w:rsidRPr="00BB036E" w:rsidRDefault="00BB036E" w:rsidP="00BB036E">
            <w:pPr>
              <w:rPr>
                <w:rFonts w:ascii="Comic Sans MS" w:hAnsi="Comic Sans MS"/>
                <w:sz w:val="10"/>
              </w:rPr>
            </w:pPr>
          </w:p>
          <w:p w14:paraId="0F01419E" w14:textId="02D2C582" w:rsidR="00580F0C" w:rsidRPr="00377A7B" w:rsidRDefault="00BB036E" w:rsidP="00BB036E">
            <w:pPr>
              <w:rPr>
                <w:rFonts w:ascii="Comic Sans MS" w:hAnsi="Comic Sans MS"/>
              </w:rPr>
            </w:pPr>
            <w:r w:rsidRPr="00BB036E">
              <w:rPr>
                <w:rFonts w:ascii="Comic Sans MS" w:hAnsi="Comic Sans MS"/>
                <w:b/>
                <w:sz w:val="20"/>
              </w:rPr>
              <w:t xml:space="preserve">Doodle maths </w:t>
            </w:r>
            <w:r w:rsidRPr="00BB036E">
              <w:rPr>
                <w:rFonts w:ascii="Comic Sans MS" w:hAnsi="Comic Sans MS"/>
                <w:sz w:val="20"/>
              </w:rPr>
              <w:t xml:space="preserve">This week’s ‘extra’ is linked to halving. </w:t>
            </w:r>
            <w:r w:rsidR="00C51D65" w:rsidRPr="00BB036E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5107" w:type="dxa"/>
            <w:shd w:val="clear" w:color="auto" w:fill="D9D9D9" w:themeFill="background1" w:themeFillShade="D9"/>
          </w:tcPr>
          <w:p w14:paraId="3E3EF183" w14:textId="77777777" w:rsidR="00580F0C" w:rsidRPr="00377A7B" w:rsidRDefault="00580F0C" w:rsidP="006322B9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377A7B">
              <w:rPr>
                <w:rFonts w:ascii="Comic Sans MS" w:hAnsi="Comic Sans MS"/>
                <w:b/>
                <w:sz w:val="44"/>
                <w:szCs w:val="44"/>
              </w:rPr>
              <w:t xml:space="preserve">Year </w:t>
            </w:r>
            <w:r w:rsidR="006D096B" w:rsidRPr="00377A7B">
              <w:rPr>
                <w:rFonts w:ascii="Comic Sans MS" w:hAnsi="Comic Sans MS"/>
                <w:b/>
                <w:color w:val="FF0000"/>
                <w:sz w:val="44"/>
                <w:szCs w:val="44"/>
              </w:rPr>
              <w:t>Reception</w:t>
            </w:r>
          </w:p>
          <w:p w14:paraId="0FC40164" w14:textId="5AD61E8E" w:rsidR="00580F0C" w:rsidRPr="00377A7B" w:rsidRDefault="00580F0C" w:rsidP="006322B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77A7B">
              <w:rPr>
                <w:rFonts w:ascii="Comic Sans MS" w:hAnsi="Comic Sans MS"/>
                <w:sz w:val="40"/>
                <w:szCs w:val="40"/>
              </w:rPr>
              <w:t xml:space="preserve">Home Learning </w:t>
            </w:r>
            <w:r w:rsidRPr="00377A7B">
              <w:rPr>
                <w:rFonts w:ascii="Comic Sans MS" w:hAnsi="Comic Sans MS"/>
                <w:color w:val="FF0000"/>
                <w:sz w:val="40"/>
                <w:szCs w:val="40"/>
              </w:rPr>
              <w:t xml:space="preserve">Week </w:t>
            </w:r>
            <w:r w:rsidR="0094414A" w:rsidRPr="00377A7B">
              <w:rPr>
                <w:rFonts w:ascii="Comic Sans MS" w:hAnsi="Comic Sans MS"/>
                <w:color w:val="FF0000"/>
                <w:sz w:val="40"/>
                <w:szCs w:val="40"/>
              </w:rPr>
              <w:t>12</w:t>
            </w:r>
            <w:r w:rsidRPr="00377A7B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</w:p>
          <w:p w14:paraId="6D7601C9" w14:textId="44C738B1" w:rsidR="00580F0C" w:rsidRPr="00377A7B" w:rsidRDefault="00580F0C" w:rsidP="006322B9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377A7B">
              <w:rPr>
                <w:rFonts w:ascii="Comic Sans MS" w:hAnsi="Comic Sans MS"/>
                <w:sz w:val="28"/>
              </w:rPr>
              <w:t xml:space="preserve">Week Beginning: </w:t>
            </w:r>
            <w:r w:rsidR="0094414A" w:rsidRPr="00377A7B">
              <w:rPr>
                <w:rFonts w:ascii="Comic Sans MS" w:hAnsi="Comic Sans MS"/>
                <w:color w:val="FF0000"/>
                <w:sz w:val="28"/>
              </w:rPr>
              <w:t>08</w:t>
            </w:r>
            <w:r w:rsidR="00C51D65" w:rsidRPr="00377A7B">
              <w:rPr>
                <w:rFonts w:ascii="Comic Sans MS" w:hAnsi="Comic Sans MS"/>
                <w:color w:val="FF0000"/>
                <w:sz w:val="28"/>
              </w:rPr>
              <w:t>/06</w:t>
            </w:r>
            <w:r w:rsidRPr="00377A7B">
              <w:rPr>
                <w:rFonts w:ascii="Comic Sans MS" w:hAnsi="Comic Sans MS"/>
                <w:color w:val="FF0000"/>
                <w:sz w:val="28"/>
              </w:rPr>
              <w:t>/20</w:t>
            </w:r>
          </w:p>
          <w:p w14:paraId="632F7F84" w14:textId="77777777" w:rsidR="002736FB" w:rsidRPr="00377A7B" w:rsidRDefault="00580F0C" w:rsidP="002736F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377A7B">
              <w:rPr>
                <w:rFonts w:ascii="Comic Sans MS" w:hAnsi="Comic Sans MS"/>
                <w:i/>
                <w:sz w:val="16"/>
                <w:szCs w:val="16"/>
              </w:rPr>
              <w:t>Here are some suggested home learning ideas for the week. We understand in these challenging times that all of these activities may not be able to be completed. P</w:t>
            </w:r>
            <w:r w:rsidR="002736FB" w:rsidRPr="00377A7B">
              <w:rPr>
                <w:rFonts w:ascii="Comic Sans MS" w:hAnsi="Comic Sans MS"/>
                <w:i/>
                <w:sz w:val="16"/>
                <w:szCs w:val="16"/>
              </w:rPr>
              <w:t>lease enjoy doing what you can.</w:t>
            </w:r>
          </w:p>
          <w:p w14:paraId="303BE2C4" w14:textId="77777777" w:rsidR="002736FB" w:rsidRPr="00377A7B" w:rsidRDefault="00FE3F48" w:rsidP="002736F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7" w:history="1">
              <w:r w:rsidR="002736FB" w:rsidRPr="00377A7B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smos9315@blake.oxon.sch.uk</w:t>
              </w:r>
            </w:hyperlink>
          </w:p>
          <w:p w14:paraId="04773DB1" w14:textId="77777777" w:rsidR="002736FB" w:rsidRPr="00377A7B" w:rsidRDefault="00FE3F48" w:rsidP="002736F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8" w:history="1">
              <w:r w:rsidR="002736FB" w:rsidRPr="00377A7B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nrowlands@blake.oxon.sch.uk</w:t>
              </w:r>
            </w:hyperlink>
          </w:p>
          <w:p w14:paraId="57A4FCAC" w14:textId="0AA46568" w:rsidR="002736FB" w:rsidRPr="00377A7B" w:rsidRDefault="00FE3F48" w:rsidP="00AE5C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9" w:history="1">
              <w:r w:rsidR="002736FB" w:rsidRPr="00377A7B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soconnor@blake.oxon.sch.uk</w:t>
              </w:r>
            </w:hyperlink>
          </w:p>
        </w:tc>
        <w:tc>
          <w:tcPr>
            <w:tcW w:w="5045" w:type="dxa"/>
            <w:vMerge w:val="restart"/>
            <w:shd w:val="clear" w:color="auto" w:fill="FFFFFF" w:themeFill="background1"/>
          </w:tcPr>
          <w:p w14:paraId="6F7E2906" w14:textId="77777777" w:rsidR="00580F0C" w:rsidRPr="00377A7B" w:rsidRDefault="00580F0C" w:rsidP="006322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377A7B">
              <w:rPr>
                <w:rFonts w:ascii="Comic Sans MS" w:hAnsi="Comic Sans MS"/>
                <w:b/>
                <w:sz w:val="28"/>
                <w:u w:val="single"/>
              </w:rPr>
              <w:t>English</w:t>
            </w:r>
          </w:p>
          <w:p w14:paraId="52B51FC2" w14:textId="5B06EFD5" w:rsidR="00EA6BF3" w:rsidRPr="00377A7B" w:rsidRDefault="00EA6BF3" w:rsidP="00EA6BF3">
            <w:pPr>
              <w:rPr>
                <w:rFonts w:ascii="Comic Sans MS" w:hAnsi="Comic Sans MS"/>
              </w:rPr>
            </w:pPr>
            <w:r w:rsidRPr="00377A7B">
              <w:rPr>
                <w:rFonts w:ascii="Comic Sans MS" w:hAnsi="Comic Sans MS"/>
              </w:rPr>
              <w:t xml:space="preserve">Learning Focus: I can </w:t>
            </w:r>
            <w:r w:rsidR="00BB036E">
              <w:rPr>
                <w:rFonts w:ascii="Comic Sans MS" w:hAnsi="Comic Sans MS"/>
              </w:rPr>
              <w:t>write a daily diary.</w:t>
            </w:r>
          </w:p>
          <w:p w14:paraId="09903337" w14:textId="77777777" w:rsidR="00EA6BF3" w:rsidRPr="00377A7B" w:rsidRDefault="00EA6BF3" w:rsidP="00EA6BF3">
            <w:pPr>
              <w:rPr>
                <w:rFonts w:ascii="Comic Sans MS" w:hAnsi="Comic Sans MS"/>
              </w:rPr>
            </w:pPr>
          </w:p>
          <w:p w14:paraId="7C09815F" w14:textId="019408A8" w:rsidR="00EA6BF3" w:rsidRDefault="00BB036E" w:rsidP="00EA6B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Following on from our Maths theme of time, you could make a diary and write in it.</w:t>
            </w:r>
          </w:p>
          <w:p w14:paraId="271CCB6E" w14:textId="77777777" w:rsidR="00433BD8" w:rsidRDefault="00433BD8" w:rsidP="00EA6BF3">
            <w:pPr>
              <w:rPr>
                <w:rFonts w:ascii="Comic Sans MS" w:hAnsi="Comic Sans MS"/>
              </w:rPr>
            </w:pPr>
          </w:p>
          <w:p w14:paraId="328A52D3" w14:textId="77777777" w:rsidR="00FE3F48" w:rsidRDefault="00FE3F48" w:rsidP="00FE3F4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could write about what I do in a normal day using language such as ‘First I…’, ‘Next we…’, ‘Then…’</w:t>
            </w:r>
          </w:p>
          <w:p w14:paraId="6C056E91" w14:textId="49ED33B1" w:rsidR="00BB036E" w:rsidRDefault="00BB036E" w:rsidP="00BB036E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could write one sentence each day about the best thing that</w:t>
            </w:r>
            <w:r w:rsidR="00433BD8">
              <w:rPr>
                <w:rFonts w:ascii="Comic Sans MS" w:hAnsi="Comic Sans MS"/>
              </w:rPr>
              <w:t xml:space="preserve"> ha</w:t>
            </w:r>
            <w:r>
              <w:rPr>
                <w:rFonts w:ascii="Comic Sans MS" w:hAnsi="Comic Sans MS"/>
              </w:rPr>
              <w:t xml:space="preserve">s happened (e.g. a </w:t>
            </w:r>
            <w:r w:rsidR="00433BD8">
              <w:rPr>
                <w:rFonts w:ascii="Comic Sans MS" w:hAnsi="Comic Sans MS"/>
              </w:rPr>
              <w:t>favourite</w:t>
            </w:r>
            <w:r>
              <w:rPr>
                <w:rFonts w:ascii="Comic Sans MS" w:hAnsi="Comic Sans MS"/>
              </w:rPr>
              <w:t xml:space="preserve"> meal, time playing a fun game etc.)</w:t>
            </w:r>
          </w:p>
          <w:p w14:paraId="47744101" w14:textId="77777777" w:rsidR="00BB036E" w:rsidRDefault="00BB036E" w:rsidP="00BB036E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could write a sentence about how I feel.</w:t>
            </w:r>
          </w:p>
          <w:p w14:paraId="3CE453D4" w14:textId="77777777" w:rsidR="00BB036E" w:rsidRDefault="00BB036E" w:rsidP="00433BD8">
            <w:pPr>
              <w:rPr>
                <w:rFonts w:ascii="Comic Sans MS" w:hAnsi="Comic Sans MS"/>
              </w:rPr>
            </w:pPr>
          </w:p>
          <w:p w14:paraId="7BD8A44C" w14:textId="18B337E8" w:rsidR="00433BD8" w:rsidRPr="00433BD8" w:rsidRDefault="00433BD8" w:rsidP="00433B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always, remember to form your letters correctly and neatly and remember to use finger spaces in between each word.</w:t>
            </w:r>
            <w:r w:rsidR="00FE3F48">
              <w:rPr>
                <w:rFonts w:ascii="Comic Sans MS" w:hAnsi="Comic Sans MS"/>
              </w:rPr>
              <w:t xml:space="preserve"> Enjoy!</w:t>
            </w:r>
          </w:p>
        </w:tc>
      </w:tr>
      <w:tr w:rsidR="00580F0C" w:rsidRPr="00377A7B" w14:paraId="7ABEEC4A" w14:textId="77777777" w:rsidTr="003A2DEC">
        <w:trPr>
          <w:trHeight w:val="2087"/>
        </w:trPr>
        <w:tc>
          <w:tcPr>
            <w:tcW w:w="5236" w:type="dxa"/>
            <w:vMerge/>
            <w:shd w:val="clear" w:color="auto" w:fill="FFFFFF" w:themeFill="background1"/>
          </w:tcPr>
          <w:p w14:paraId="1CD54DA7" w14:textId="77777777" w:rsidR="00580F0C" w:rsidRPr="00377A7B" w:rsidRDefault="00580F0C" w:rsidP="006322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</w:tc>
        <w:tc>
          <w:tcPr>
            <w:tcW w:w="5107" w:type="dxa"/>
            <w:vMerge w:val="restart"/>
            <w:shd w:val="clear" w:color="auto" w:fill="FFFFFF" w:themeFill="background1"/>
          </w:tcPr>
          <w:p w14:paraId="3E10C3DA" w14:textId="77777777" w:rsidR="00580F0C" w:rsidRPr="00377A7B" w:rsidRDefault="00580F0C" w:rsidP="00B117C3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377A7B">
              <w:rPr>
                <w:rFonts w:ascii="Comic Sans MS" w:hAnsi="Comic Sans MS"/>
                <w:b/>
                <w:sz w:val="28"/>
                <w:u w:val="single"/>
              </w:rPr>
              <w:t>Topic</w:t>
            </w:r>
          </w:p>
          <w:p w14:paraId="5AC4C747" w14:textId="1C8631E8" w:rsidR="00433BD8" w:rsidRDefault="00A70020" w:rsidP="009160D1">
            <w:pPr>
              <w:rPr>
                <w:rFonts w:ascii="Comic Sans MS" w:hAnsi="Comic Sans MS"/>
              </w:rPr>
            </w:pPr>
            <w:r w:rsidRPr="00377A7B">
              <w:rPr>
                <w:rFonts w:ascii="Comic Sans MS" w:hAnsi="Comic Sans MS"/>
              </w:rPr>
              <w:t>Learning</w:t>
            </w:r>
            <w:r w:rsidR="00DE2690" w:rsidRPr="00377A7B">
              <w:rPr>
                <w:rFonts w:ascii="Comic Sans MS" w:hAnsi="Comic Sans MS"/>
              </w:rPr>
              <w:t xml:space="preserve"> focus: </w:t>
            </w:r>
            <w:r w:rsidR="00433BD8">
              <w:rPr>
                <w:rFonts w:ascii="Comic Sans MS" w:hAnsi="Comic Sans MS"/>
              </w:rPr>
              <w:t xml:space="preserve">I can </w:t>
            </w:r>
            <w:r w:rsidR="00FE3F48">
              <w:rPr>
                <w:rFonts w:ascii="Comic Sans MS" w:hAnsi="Comic Sans MS"/>
              </w:rPr>
              <w:t>talk</w:t>
            </w:r>
            <w:r w:rsidR="00433BD8">
              <w:rPr>
                <w:rFonts w:ascii="Comic Sans MS" w:hAnsi="Comic Sans MS"/>
              </w:rPr>
              <w:t xml:space="preserve"> about what I am thankful </w:t>
            </w:r>
            <w:proofErr w:type="gramStart"/>
            <w:r w:rsidR="00433BD8">
              <w:rPr>
                <w:rFonts w:ascii="Comic Sans MS" w:hAnsi="Comic Sans MS"/>
              </w:rPr>
              <w:t>for</w:t>
            </w:r>
            <w:proofErr w:type="gramEnd"/>
            <w:r w:rsidR="00433BD8">
              <w:rPr>
                <w:rFonts w:ascii="Comic Sans MS" w:hAnsi="Comic Sans MS"/>
              </w:rPr>
              <w:t>.</w:t>
            </w:r>
          </w:p>
          <w:p w14:paraId="734504EB" w14:textId="77777777" w:rsidR="00433BD8" w:rsidRDefault="00433BD8" w:rsidP="009160D1">
            <w:pPr>
              <w:rPr>
                <w:rFonts w:ascii="Comic Sans MS" w:hAnsi="Comic Sans MS"/>
              </w:rPr>
            </w:pPr>
          </w:p>
          <w:p w14:paraId="67174EDE" w14:textId="1D417D8C" w:rsidR="009160D1" w:rsidRPr="00433BD8" w:rsidRDefault="00433BD8" w:rsidP="00433B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During our last few collective worship videos </w:t>
            </w:r>
            <w:r w:rsidRPr="00433BD8">
              <w:rPr>
                <w:rFonts w:ascii="Comic Sans MS" w:hAnsi="Comic Sans MS"/>
                <w:sz w:val="16"/>
              </w:rPr>
              <w:t>(</w:t>
            </w:r>
            <w:hyperlink r:id="rId10" w:history="1">
              <w:r w:rsidRPr="00433BD8">
                <w:rPr>
                  <w:rStyle w:val="Hyperlink"/>
                  <w:rFonts w:ascii="Comic Sans MS" w:hAnsi="Comic Sans MS"/>
                  <w:sz w:val="16"/>
                </w:rPr>
                <w:t>https://www.blake.oxon.sch.uk/website/june_2020/485765</w:t>
              </w:r>
            </w:hyperlink>
            <w:r w:rsidRPr="00433BD8">
              <w:rPr>
                <w:rFonts w:ascii="Comic Sans MS" w:hAnsi="Comic Sans MS"/>
                <w:sz w:val="16"/>
              </w:rPr>
              <w:t>)</w:t>
            </w:r>
            <w:r>
              <w:rPr>
                <w:rFonts w:ascii="Comic Sans MS" w:hAnsi="Comic Sans MS"/>
                <w:sz w:val="16"/>
              </w:rPr>
              <w:t xml:space="preserve">, </w:t>
            </w:r>
            <w:r>
              <w:rPr>
                <w:rFonts w:ascii="Comic Sans MS" w:hAnsi="Comic Sans MS"/>
              </w:rPr>
              <w:t xml:space="preserve">we </w:t>
            </w:r>
            <w:proofErr w:type="gramStart"/>
            <w:r>
              <w:rPr>
                <w:rFonts w:ascii="Comic Sans MS" w:hAnsi="Comic Sans MS"/>
              </w:rPr>
              <w:t>have been set</w:t>
            </w:r>
            <w:proofErr w:type="gramEnd"/>
            <w:r>
              <w:rPr>
                <w:rFonts w:ascii="Comic Sans MS" w:hAnsi="Comic Sans MS"/>
              </w:rPr>
              <w:t xml:space="preserve"> the challenge </w:t>
            </w:r>
            <w:r w:rsidR="00FE3F48">
              <w:rPr>
                <w:rFonts w:ascii="Comic Sans MS" w:hAnsi="Comic Sans MS"/>
              </w:rPr>
              <w:t>of</w:t>
            </w:r>
            <w:r>
              <w:rPr>
                <w:rFonts w:ascii="Comic Sans MS" w:hAnsi="Comic Sans MS"/>
              </w:rPr>
              <w:t xml:space="preserve"> count</w:t>
            </w:r>
            <w:r w:rsidR="00FE3F48">
              <w:rPr>
                <w:rFonts w:ascii="Comic Sans MS" w:hAnsi="Comic Sans MS"/>
              </w:rPr>
              <w:t>ing</w:t>
            </w:r>
            <w:r>
              <w:rPr>
                <w:rFonts w:ascii="Comic Sans MS" w:hAnsi="Comic Sans MS"/>
              </w:rPr>
              <w:t xml:space="preserve"> our blessings.</w:t>
            </w:r>
          </w:p>
          <w:p w14:paraId="07DCC590" w14:textId="41A3AC4F" w:rsidR="00BD6D78" w:rsidRDefault="00433BD8" w:rsidP="00BD6D7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Each day I could draw a picture or write a sentence about one thing that I am thankful </w:t>
            </w:r>
            <w:proofErr w:type="gramStart"/>
            <w:r>
              <w:rPr>
                <w:rFonts w:ascii="Comic Sans MS" w:hAnsi="Comic Sans MS"/>
              </w:rPr>
              <w:t>for</w:t>
            </w:r>
            <w:proofErr w:type="gramEnd"/>
            <w:r>
              <w:rPr>
                <w:rFonts w:ascii="Comic Sans MS" w:hAnsi="Comic Sans MS"/>
              </w:rPr>
              <w:t>.</w:t>
            </w:r>
          </w:p>
          <w:p w14:paraId="4F9B4265" w14:textId="344F2D7D" w:rsidR="009160D1" w:rsidRPr="00433BD8" w:rsidRDefault="00433BD8" w:rsidP="00BB036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could create a special box (out of junk modelling) to collect my list of blessings in.</w:t>
            </w:r>
          </w:p>
        </w:tc>
        <w:tc>
          <w:tcPr>
            <w:tcW w:w="5045" w:type="dxa"/>
            <w:vMerge/>
            <w:shd w:val="clear" w:color="auto" w:fill="FFFFFF" w:themeFill="background1"/>
          </w:tcPr>
          <w:p w14:paraId="124EF94E" w14:textId="77777777" w:rsidR="00580F0C" w:rsidRPr="00377A7B" w:rsidRDefault="00580F0C" w:rsidP="006322B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580F0C" w:rsidRPr="00377A7B" w14:paraId="673FDD4C" w14:textId="77777777" w:rsidTr="000B149F">
        <w:trPr>
          <w:trHeight w:val="813"/>
        </w:trPr>
        <w:tc>
          <w:tcPr>
            <w:tcW w:w="5236" w:type="dxa"/>
            <w:vMerge w:val="restart"/>
            <w:tcBorders>
              <w:bottom w:val="single" w:sz="18" w:space="0" w:color="auto"/>
            </w:tcBorders>
            <w:shd w:val="clear" w:color="auto" w:fill="FFFFFF" w:themeFill="background1"/>
          </w:tcPr>
          <w:p w14:paraId="097BD39D" w14:textId="77777777" w:rsidR="00580F0C" w:rsidRPr="00377A7B" w:rsidRDefault="00580F0C" w:rsidP="00580F0C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377A7B">
              <w:rPr>
                <w:rFonts w:ascii="Comic Sans MS" w:hAnsi="Comic Sans MS"/>
                <w:b/>
                <w:sz w:val="28"/>
                <w:u w:val="single"/>
              </w:rPr>
              <w:t>Phonics/ Spelling</w:t>
            </w:r>
          </w:p>
          <w:p w14:paraId="22412C20" w14:textId="796DB0D1" w:rsidR="00256860" w:rsidRPr="00433BD8" w:rsidRDefault="00E24A26" w:rsidP="00946E8E">
            <w:pPr>
              <w:rPr>
                <w:rFonts w:ascii="Comic Sans MS" w:hAnsi="Comic Sans MS"/>
              </w:rPr>
            </w:pPr>
            <w:r>
              <w:rPr>
                <w:rStyle w:val="Hyperlink"/>
                <w:rFonts w:ascii="Comic Sans MS" w:hAnsi="Comic Sans MS"/>
                <w:color w:val="auto"/>
                <w:u w:val="none"/>
              </w:rPr>
              <w:t>You can use the videos on Tapestry to</w:t>
            </w:r>
            <w:r w:rsidR="009160D1" w:rsidRPr="00433BD8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revis</w:t>
            </w:r>
            <w:r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e </w:t>
            </w:r>
            <w:r w:rsidR="009160D1" w:rsidRPr="00433BD8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sounds learnt over the previous few weeks. Children can practice writing words </w:t>
            </w:r>
            <w:r w:rsidR="00FE3F48">
              <w:rPr>
                <w:rStyle w:val="Hyperlink"/>
                <w:rFonts w:ascii="Comic Sans MS" w:hAnsi="Comic Sans MS"/>
                <w:color w:val="auto"/>
                <w:u w:val="none"/>
              </w:rPr>
              <w:t>with these sounds in, or look</w:t>
            </w:r>
            <w:r w:rsidR="009160D1" w:rsidRPr="00433BD8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for them in books, and in signs etc.</w:t>
            </w:r>
            <w:r w:rsidR="00433BD8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</w:t>
            </w:r>
            <w:r w:rsidR="00946E8E" w:rsidRPr="00433BD8">
              <w:rPr>
                <w:rFonts w:ascii="Comic Sans MS" w:hAnsi="Comic Sans MS"/>
              </w:rPr>
              <w:t xml:space="preserve">Your child </w:t>
            </w:r>
            <w:r w:rsidR="00256860" w:rsidRPr="00433BD8">
              <w:rPr>
                <w:rFonts w:ascii="Comic Sans MS" w:hAnsi="Comic Sans MS"/>
              </w:rPr>
              <w:t xml:space="preserve">could </w:t>
            </w:r>
            <w:r w:rsidR="00946E8E" w:rsidRPr="00433BD8">
              <w:rPr>
                <w:rFonts w:ascii="Comic Sans MS" w:hAnsi="Comic Sans MS"/>
              </w:rPr>
              <w:t xml:space="preserve">also </w:t>
            </w:r>
            <w:r w:rsidR="00C65DB8" w:rsidRPr="00433BD8">
              <w:rPr>
                <w:rFonts w:ascii="Comic Sans MS" w:hAnsi="Comic Sans MS"/>
              </w:rPr>
              <w:t xml:space="preserve">learn how to spell set </w:t>
            </w:r>
            <w:r w:rsidR="00433BD8">
              <w:rPr>
                <w:rFonts w:ascii="Comic Sans MS" w:hAnsi="Comic Sans MS"/>
              </w:rPr>
              <w:t>12</w:t>
            </w:r>
            <w:r w:rsidR="00256860" w:rsidRPr="00433BD8">
              <w:rPr>
                <w:rFonts w:ascii="Comic Sans MS" w:hAnsi="Comic Sans MS"/>
              </w:rPr>
              <w:t xml:space="preserve"> </w:t>
            </w:r>
            <w:r w:rsidR="00946E8E" w:rsidRPr="00433BD8">
              <w:rPr>
                <w:rFonts w:ascii="Comic Sans MS" w:hAnsi="Comic Sans MS"/>
              </w:rPr>
              <w:t>of their</w:t>
            </w:r>
            <w:r w:rsidR="00256860" w:rsidRPr="00433BD8">
              <w:rPr>
                <w:rFonts w:ascii="Comic Sans MS" w:hAnsi="Comic Sans MS"/>
              </w:rPr>
              <w:t xml:space="preserve"> sight words.</w:t>
            </w:r>
          </w:p>
          <w:p w14:paraId="39469062" w14:textId="77777777" w:rsidR="003A2DEC" w:rsidRPr="00377A7B" w:rsidRDefault="003A2DEC" w:rsidP="003A2DEC">
            <w:pPr>
              <w:rPr>
                <w:rFonts w:ascii="Comic Sans MS" w:hAnsi="Comic Sans MS"/>
                <w:b/>
                <w:sz w:val="4"/>
              </w:rPr>
            </w:pPr>
          </w:p>
          <w:p w14:paraId="7539BFE3" w14:textId="77777777" w:rsidR="009160D1" w:rsidRPr="00377A7B" w:rsidRDefault="009160D1" w:rsidP="00946E8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631DC163" w14:textId="59E087BD" w:rsidR="00762026" w:rsidRPr="00377A7B" w:rsidRDefault="00762026" w:rsidP="00946E8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77A7B">
              <w:rPr>
                <w:rFonts w:ascii="Comic Sans MS" w:hAnsi="Comic Sans MS"/>
                <w:sz w:val="18"/>
                <w:szCs w:val="18"/>
                <w:u w:val="single"/>
              </w:rPr>
              <w:t>Useful links:</w:t>
            </w:r>
          </w:p>
          <w:p w14:paraId="5BD0ECB1" w14:textId="3EC95956" w:rsidR="00580F0C" w:rsidRPr="00377A7B" w:rsidRDefault="005131AB" w:rsidP="003A2DEC">
            <w:pPr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proofErr w:type="spellStart"/>
            <w:r w:rsidRPr="00377A7B">
              <w:rPr>
                <w:rFonts w:ascii="Comic Sans MS" w:hAnsi="Comic Sans MS"/>
                <w:b/>
                <w:sz w:val="18"/>
                <w:szCs w:val="18"/>
              </w:rPr>
              <w:t>Starfall</w:t>
            </w:r>
            <w:proofErr w:type="spellEnd"/>
            <w:r w:rsidR="00946E8E" w:rsidRPr="00377A7B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Pr="00377A7B">
              <w:rPr>
                <w:rStyle w:val="Hyperlink"/>
                <w:rFonts w:ascii="Comic Sans MS" w:hAnsi="Comic Sans MS"/>
                <w:sz w:val="18"/>
                <w:szCs w:val="18"/>
              </w:rPr>
              <w:t>https://www.starfall.com/h/ltr-classic/</w:t>
            </w:r>
          </w:p>
        </w:tc>
        <w:tc>
          <w:tcPr>
            <w:tcW w:w="510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791531B7" w14:textId="77777777" w:rsidR="00580F0C" w:rsidRPr="00377A7B" w:rsidRDefault="00580F0C" w:rsidP="007524AE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5045" w:type="dxa"/>
            <w:vMerge w:val="restart"/>
            <w:tcBorders>
              <w:bottom w:val="single" w:sz="18" w:space="0" w:color="auto"/>
            </w:tcBorders>
            <w:shd w:val="clear" w:color="auto" w:fill="FFFFFF" w:themeFill="background1"/>
          </w:tcPr>
          <w:p w14:paraId="3D213D81" w14:textId="77777777" w:rsidR="00580F0C" w:rsidRPr="00377A7B" w:rsidRDefault="00580F0C" w:rsidP="00580F0C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377A7B">
              <w:rPr>
                <w:rFonts w:ascii="Comic Sans MS" w:hAnsi="Comic Sans MS"/>
                <w:b/>
                <w:sz w:val="28"/>
                <w:u w:val="single"/>
              </w:rPr>
              <w:t>Reading</w:t>
            </w:r>
          </w:p>
          <w:p w14:paraId="3F4159CD" w14:textId="799AB926" w:rsidR="00580F0C" w:rsidRPr="00377A7B" w:rsidRDefault="00580F0C" w:rsidP="003A2DEC">
            <w:pPr>
              <w:rPr>
                <w:rFonts w:ascii="Comic Sans MS" w:hAnsi="Comic Sans MS"/>
              </w:rPr>
            </w:pPr>
            <w:r w:rsidRPr="00377A7B">
              <w:rPr>
                <w:rFonts w:ascii="Comic Sans MS" w:hAnsi="Comic Sans MS"/>
              </w:rPr>
              <w:t>Try to make sure you are doing a little bit of reading every day.</w:t>
            </w:r>
            <w:r w:rsidR="005C76E5" w:rsidRPr="00377A7B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</w:p>
          <w:p w14:paraId="66A63954" w14:textId="77777777" w:rsidR="006008EA" w:rsidRPr="00377A7B" w:rsidRDefault="006008EA" w:rsidP="00CC1DE8">
            <w:pPr>
              <w:rPr>
                <w:rFonts w:ascii="Comic Sans MS" w:hAnsi="Comic Sans MS"/>
              </w:rPr>
            </w:pPr>
          </w:p>
          <w:p w14:paraId="34AD57CB" w14:textId="2DC12B48" w:rsidR="003A2DEC" w:rsidRPr="00377A7B" w:rsidRDefault="00580F0C" w:rsidP="00CC1DE8">
            <w:pPr>
              <w:rPr>
                <w:rFonts w:ascii="Comic Sans MS" w:hAnsi="Comic Sans MS"/>
                <w:i/>
              </w:rPr>
            </w:pPr>
            <w:r w:rsidRPr="00377A7B">
              <w:rPr>
                <w:rFonts w:ascii="Comic Sans MS" w:hAnsi="Comic Sans MS"/>
              </w:rPr>
              <w:t xml:space="preserve">Have a look on the </w:t>
            </w:r>
            <w:r w:rsidRPr="00377A7B">
              <w:rPr>
                <w:rFonts w:ascii="Comic Sans MS" w:hAnsi="Comic Sans MS"/>
                <w:b/>
              </w:rPr>
              <w:t>Oxford Owl</w:t>
            </w:r>
            <w:r w:rsidRPr="00377A7B">
              <w:rPr>
                <w:rFonts w:ascii="Comic Sans MS" w:hAnsi="Comic Sans MS"/>
              </w:rPr>
              <w:t xml:space="preserve"> website. They have lots of free online books:</w:t>
            </w:r>
            <w:r w:rsidR="003A2DEC" w:rsidRPr="00377A7B">
              <w:rPr>
                <w:rFonts w:ascii="Comic Sans MS" w:hAnsi="Comic Sans MS"/>
              </w:rPr>
              <w:t xml:space="preserve"> </w:t>
            </w:r>
            <w:r w:rsidR="005C76E5" w:rsidRPr="00377A7B">
              <w:rPr>
                <w:rFonts w:ascii="Comic Sans MS" w:hAnsi="Comic Sans MS"/>
              </w:rPr>
              <w:t xml:space="preserve"> </w:t>
            </w:r>
            <w:hyperlink r:id="rId11" w:history="1">
              <w:r w:rsidR="005431CB" w:rsidRPr="00377A7B">
                <w:rPr>
                  <w:rStyle w:val="Hyperlink"/>
                  <w:rFonts w:ascii="Comic Sans MS" w:hAnsi="Comic Sans MS"/>
                  <w:color w:val="6600FF"/>
                </w:rPr>
                <w:t>https://www.oxfordowl.co.uk/</w:t>
              </w:r>
            </w:hyperlink>
          </w:p>
          <w:p w14:paraId="790DE2FB" w14:textId="77777777" w:rsidR="003A2DEC" w:rsidRPr="00377A7B" w:rsidRDefault="003A2DEC" w:rsidP="003A2DEC">
            <w:pPr>
              <w:rPr>
                <w:rFonts w:ascii="Comic Sans MS" w:hAnsi="Comic Sans MS"/>
                <w:i/>
                <w:sz w:val="4"/>
              </w:rPr>
            </w:pPr>
          </w:p>
          <w:p w14:paraId="24C9A807" w14:textId="77777777" w:rsidR="00580F0C" w:rsidRPr="00377A7B" w:rsidRDefault="00580F0C" w:rsidP="003A2DEC">
            <w:pPr>
              <w:rPr>
                <w:rFonts w:ascii="Comic Sans MS" w:hAnsi="Comic Sans MS"/>
                <w:i/>
              </w:rPr>
            </w:pPr>
            <w:r w:rsidRPr="00377A7B">
              <w:rPr>
                <w:rFonts w:ascii="Comic Sans MS" w:hAnsi="Comic Sans MS"/>
              </w:rPr>
              <w:t xml:space="preserve">Take a look at </w:t>
            </w:r>
            <w:r w:rsidRPr="00377A7B">
              <w:rPr>
                <w:rFonts w:ascii="Comic Sans MS" w:hAnsi="Comic Sans MS"/>
                <w:b/>
              </w:rPr>
              <w:t>Audible.</w:t>
            </w:r>
            <w:r w:rsidRPr="00377A7B">
              <w:rPr>
                <w:rFonts w:ascii="Comic Sans MS" w:hAnsi="Comic Sans MS"/>
              </w:rPr>
              <w:t xml:space="preserve"> They have lots of free audio books to listen to: </w:t>
            </w:r>
            <w:hyperlink r:id="rId12" w:history="1">
              <w:r w:rsidRPr="00377A7B">
                <w:rPr>
                  <w:rStyle w:val="Hyperlink"/>
                  <w:rFonts w:ascii="Comic Sans MS" w:hAnsi="Comic Sans MS"/>
                  <w:color w:val="6600FF"/>
                </w:rPr>
                <w:t>https://stories.audible.com/start-listen</w:t>
              </w:r>
            </w:hyperlink>
          </w:p>
        </w:tc>
      </w:tr>
      <w:tr w:rsidR="00580F0C" w:rsidRPr="00377A7B" w14:paraId="7E74A580" w14:textId="77777777" w:rsidTr="003A2DEC">
        <w:trPr>
          <w:trHeight w:val="1592"/>
        </w:trPr>
        <w:tc>
          <w:tcPr>
            <w:tcW w:w="5236" w:type="dxa"/>
            <w:vMerge/>
            <w:shd w:val="clear" w:color="auto" w:fill="FFFFFF" w:themeFill="background1"/>
          </w:tcPr>
          <w:p w14:paraId="181994C3" w14:textId="77777777" w:rsidR="00580F0C" w:rsidRPr="00377A7B" w:rsidRDefault="00580F0C" w:rsidP="00B12EF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107" w:type="dxa"/>
            <w:shd w:val="clear" w:color="auto" w:fill="FFFFFF" w:themeFill="background1"/>
          </w:tcPr>
          <w:p w14:paraId="0D5820FE" w14:textId="1BDC9F7E" w:rsidR="00D833B1" w:rsidRPr="00377A7B" w:rsidRDefault="00580F0C" w:rsidP="00C46BA9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377A7B">
              <w:rPr>
                <w:rFonts w:ascii="Comic Sans MS" w:hAnsi="Comic Sans MS"/>
                <w:b/>
                <w:sz w:val="28"/>
                <w:u w:val="single"/>
              </w:rPr>
              <w:t>P.E.</w:t>
            </w:r>
          </w:p>
          <w:p w14:paraId="54F682AE" w14:textId="37C74D67" w:rsidR="00D833B1" w:rsidRPr="00377A7B" w:rsidRDefault="00BB036E" w:rsidP="00D833B1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You</w:t>
            </w:r>
            <w:r w:rsidR="00F56537" w:rsidRPr="00377A7B">
              <w:rPr>
                <w:rFonts w:ascii="Comic Sans MS" w:hAnsi="Comic Sans MS"/>
                <w:szCs w:val="18"/>
              </w:rPr>
              <w:t xml:space="preserve"> may like to </w:t>
            </w:r>
            <w:r w:rsidR="00FE3F48">
              <w:rPr>
                <w:rFonts w:ascii="Comic Sans MS" w:hAnsi="Comic Sans MS"/>
                <w:szCs w:val="18"/>
              </w:rPr>
              <w:t>continue to use this wonderful resource</w:t>
            </w:r>
            <w:r>
              <w:rPr>
                <w:rFonts w:ascii="Comic Sans MS" w:hAnsi="Comic Sans MS"/>
                <w:szCs w:val="18"/>
              </w:rPr>
              <w:t xml:space="preserve"> </w:t>
            </w:r>
            <w:r w:rsidR="00433BD8">
              <w:rPr>
                <w:rFonts w:ascii="Comic Sans MS" w:hAnsi="Comic Sans MS"/>
                <w:szCs w:val="18"/>
              </w:rPr>
              <w:t xml:space="preserve">for </w:t>
            </w:r>
            <w:r w:rsidR="00FE3F48">
              <w:rPr>
                <w:rFonts w:ascii="Comic Sans MS" w:hAnsi="Comic Sans MS"/>
                <w:szCs w:val="18"/>
              </w:rPr>
              <w:t>ideas of fun</w:t>
            </w:r>
            <w:r w:rsidR="00433BD8">
              <w:rPr>
                <w:rFonts w:ascii="Comic Sans MS" w:hAnsi="Comic Sans MS"/>
                <w:szCs w:val="18"/>
              </w:rPr>
              <w:t xml:space="preserve"> P.E. </w:t>
            </w:r>
            <w:r w:rsidR="00FE3F48">
              <w:rPr>
                <w:rFonts w:ascii="Comic Sans MS" w:hAnsi="Comic Sans MS"/>
                <w:szCs w:val="18"/>
              </w:rPr>
              <w:t>games</w:t>
            </w:r>
            <w:r>
              <w:rPr>
                <w:rFonts w:ascii="Comic Sans MS" w:hAnsi="Comic Sans MS"/>
                <w:szCs w:val="18"/>
              </w:rPr>
              <w:t>. Use the following info</w:t>
            </w:r>
            <w:r w:rsidR="00433BD8">
              <w:rPr>
                <w:rFonts w:ascii="Comic Sans MS" w:hAnsi="Comic Sans MS"/>
                <w:szCs w:val="18"/>
              </w:rPr>
              <w:t>rmation</w:t>
            </w:r>
            <w:r>
              <w:rPr>
                <w:rFonts w:ascii="Comic Sans MS" w:hAnsi="Comic Sans MS"/>
                <w:szCs w:val="18"/>
              </w:rPr>
              <w:t xml:space="preserve"> to </w:t>
            </w:r>
            <w:r w:rsidR="005131AB" w:rsidRPr="00377A7B">
              <w:rPr>
                <w:rFonts w:ascii="Comic Sans MS" w:hAnsi="Comic Sans MS"/>
                <w:szCs w:val="18"/>
              </w:rPr>
              <w:t>log</w:t>
            </w:r>
            <w:r>
              <w:rPr>
                <w:rFonts w:ascii="Comic Sans MS" w:hAnsi="Comic Sans MS"/>
                <w:szCs w:val="18"/>
              </w:rPr>
              <w:t xml:space="preserve"> </w:t>
            </w:r>
            <w:r w:rsidR="005131AB" w:rsidRPr="00377A7B">
              <w:rPr>
                <w:rFonts w:ascii="Comic Sans MS" w:hAnsi="Comic Sans MS"/>
                <w:szCs w:val="18"/>
              </w:rPr>
              <w:t>in</w:t>
            </w:r>
            <w:r w:rsidR="00433BD8">
              <w:rPr>
                <w:rFonts w:ascii="Comic Sans MS" w:hAnsi="Comic Sans MS"/>
                <w:szCs w:val="18"/>
              </w:rPr>
              <w:t>:</w:t>
            </w:r>
          </w:p>
          <w:p w14:paraId="3D735221" w14:textId="1333571D" w:rsidR="005131AB" w:rsidRPr="00377A7B" w:rsidRDefault="005131AB" w:rsidP="00D833B1">
            <w:pPr>
              <w:rPr>
                <w:rFonts w:ascii="Comic Sans MS" w:hAnsi="Comic Sans MS"/>
                <w:szCs w:val="18"/>
              </w:rPr>
            </w:pPr>
            <w:r w:rsidRPr="00377A7B">
              <w:rPr>
                <w:rFonts w:ascii="Comic Sans MS" w:hAnsi="Comic Sans MS"/>
                <w:szCs w:val="18"/>
              </w:rPr>
              <w:t xml:space="preserve">The website address: </w:t>
            </w:r>
            <w:hyperlink r:id="rId13" w:history="1">
              <w:r w:rsidRPr="00377A7B">
                <w:rPr>
                  <w:rStyle w:val="Hyperlink"/>
                  <w:rFonts w:ascii="Comic Sans MS" w:hAnsi="Comic Sans MS"/>
                  <w:szCs w:val="18"/>
                </w:rPr>
                <w:t>home.jasmineactive.com</w:t>
              </w:r>
            </w:hyperlink>
          </w:p>
          <w:p w14:paraId="2BD3D1B6" w14:textId="6026C226" w:rsidR="005131AB" w:rsidRPr="00377A7B" w:rsidRDefault="005131AB" w:rsidP="00D833B1">
            <w:pPr>
              <w:rPr>
                <w:rFonts w:ascii="Comic Sans MS" w:hAnsi="Comic Sans MS"/>
                <w:szCs w:val="18"/>
              </w:rPr>
            </w:pPr>
            <w:r w:rsidRPr="00377A7B">
              <w:rPr>
                <w:rFonts w:ascii="Comic Sans MS" w:hAnsi="Comic Sans MS"/>
                <w:szCs w:val="18"/>
              </w:rPr>
              <w:t xml:space="preserve">Parent email: parent@blakecofep-1.com </w:t>
            </w:r>
          </w:p>
          <w:p w14:paraId="040F60DF" w14:textId="1FC8A1CA" w:rsidR="005131AB" w:rsidRPr="00377A7B" w:rsidRDefault="005131AB" w:rsidP="00D833B1">
            <w:pPr>
              <w:rPr>
                <w:rFonts w:ascii="Comic Sans MS" w:hAnsi="Comic Sans MS"/>
              </w:rPr>
            </w:pPr>
            <w:r w:rsidRPr="00377A7B">
              <w:rPr>
                <w:rFonts w:ascii="Comic Sans MS" w:hAnsi="Comic Sans MS"/>
                <w:szCs w:val="18"/>
              </w:rPr>
              <w:t xml:space="preserve">Password: </w:t>
            </w:r>
            <w:proofErr w:type="spellStart"/>
            <w:r w:rsidRPr="00377A7B">
              <w:rPr>
                <w:rFonts w:ascii="Comic Sans MS" w:hAnsi="Comic Sans MS"/>
                <w:szCs w:val="18"/>
              </w:rPr>
              <w:t>blakecofep</w:t>
            </w:r>
            <w:proofErr w:type="spellEnd"/>
            <w:r w:rsidRPr="00377A7B">
              <w:rPr>
                <w:rFonts w:ascii="Comic Sans MS" w:hAnsi="Comic Sans MS"/>
                <w:szCs w:val="18"/>
              </w:rPr>
              <w:t xml:space="preserve"> </w:t>
            </w:r>
          </w:p>
        </w:tc>
        <w:tc>
          <w:tcPr>
            <w:tcW w:w="5045" w:type="dxa"/>
            <w:vMerge/>
            <w:shd w:val="clear" w:color="auto" w:fill="FFFFFF" w:themeFill="background1"/>
          </w:tcPr>
          <w:p w14:paraId="5D04065A" w14:textId="77777777" w:rsidR="00580F0C" w:rsidRPr="00377A7B" w:rsidRDefault="00580F0C" w:rsidP="00B12EF1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14:paraId="6A99D3B8" w14:textId="3B2B0F69" w:rsidR="00C46BA9" w:rsidRPr="00377A7B" w:rsidRDefault="003A2DEC" w:rsidP="00AE5CB9">
      <w:pPr>
        <w:jc w:val="center"/>
        <w:rPr>
          <w:rFonts w:ascii="Comic Sans MS" w:hAnsi="Comic Sans MS"/>
          <w:sz w:val="28"/>
          <w:u w:val="single"/>
        </w:rPr>
        <w:sectPr w:rsidR="00C46BA9" w:rsidRPr="00377A7B" w:rsidSect="006322B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377A7B">
        <w:rPr>
          <w:rFonts w:ascii="Comic Sans MS" w:hAnsi="Comic Sans MS"/>
          <w:b/>
          <w:sz w:val="18"/>
        </w:rPr>
        <w:t>When your children come back to school, they will be able to share their home learning book and any special pieces of work they have completed with their class teacher.</w:t>
      </w:r>
    </w:p>
    <w:p w14:paraId="22EA4165" w14:textId="77777777" w:rsidR="00C22EC4" w:rsidRPr="00377A7B" w:rsidRDefault="00C22EC4" w:rsidP="00C46BA9">
      <w:pPr>
        <w:rPr>
          <w:rFonts w:ascii="Comic Sans MS" w:hAnsi="Comic Sans MS"/>
        </w:rPr>
      </w:pPr>
    </w:p>
    <w:p w14:paraId="68D55EF6" w14:textId="5AECBA10" w:rsidR="00B65409" w:rsidRPr="00377A7B" w:rsidRDefault="00B65409" w:rsidP="00C46BA9">
      <w:pPr>
        <w:rPr>
          <w:rFonts w:ascii="Comic Sans MS" w:hAnsi="Comic Sans MS"/>
          <w:sz w:val="18"/>
        </w:rPr>
      </w:pPr>
    </w:p>
    <w:sectPr w:rsidR="00B65409" w:rsidRPr="00377A7B" w:rsidSect="00C22EC4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E78"/>
    <w:multiLevelType w:val="hybridMultilevel"/>
    <w:tmpl w:val="43B8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18D"/>
    <w:multiLevelType w:val="hybridMultilevel"/>
    <w:tmpl w:val="F1B688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FF5"/>
    <w:multiLevelType w:val="hybridMultilevel"/>
    <w:tmpl w:val="0C94D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A1FF0"/>
    <w:multiLevelType w:val="hybridMultilevel"/>
    <w:tmpl w:val="DDB4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013F"/>
    <w:multiLevelType w:val="hybridMultilevel"/>
    <w:tmpl w:val="FCB07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A2E5E"/>
    <w:multiLevelType w:val="hybridMultilevel"/>
    <w:tmpl w:val="8AE87210"/>
    <w:lvl w:ilvl="0" w:tplc="20B2C3D6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B0EF7"/>
    <w:multiLevelType w:val="hybridMultilevel"/>
    <w:tmpl w:val="9D3A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3CE3"/>
    <w:multiLevelType w:val="hybridMultilevel"/>
    <w:tmpl w:val="34FAB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43520"/>
    <w:multiLevelType w:val="hybridMultilevel"/>
    <w:tmpl w:val="862E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7671E"/>
    <w:multiLevelType w:val="hybridMultilevel"/>
    <w:tmpl w:val="52305D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5C31F7"/>
    <w:multiLevelType w:val="hybridMultilevel"/>
    <w:tmpl w:val="1E6EC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4C717C"/>
    <w:multiLevelType w:val="hybridMultilevel"/>
    <w:tmpl w:val="F174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403E7"/>
    <w:multiLevelType w:val="hybridMultilevel"/>
    <w:tmpl w:val="EB524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521B8"/>
    <w:multiLevelType w:val="hybridMultilevel"/>
    <w:tmpl w:val="7C48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E00ED"/>
    <w:multiLevelType w:val="hybridMultilevel"/>
    <w:tmpl w:val="D93C7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316F2"/>
    <w:multiLevelType w:val="hybridMultilevel"/>
    <w:tmpl w:val="9872B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B5FDD"/>
    <w:multiLevelType w:val="hybridMultilevel"/>
    <w:tmpl w:val="D53E5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86167"/>
    <w:multiLevelType w:val="hybridMultilevel"/>
    <w:tmpl w:val="EE3C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B0997"/>
    <w:multiLevelType w:val="hybridMultilevel"/>
    <w:tmpl w:val="22403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D386C"/>
    <w:multiLevelType w:val="hybridMultilevel"/>
    <w:tmpl w:val="ACAE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34768"/>
    <w:multiLevelType w:val="hybridMultilevel"/>
    <w:tmpl w:val="257EB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021A2"/>
    <w:multiLevelType w:val="hybridMultilevel"/>
    <w:tmpl w:val="11320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17"/>
  </w:num>
  <w:num w:numId="5">
    <w:abstractNumId w:val="7"/>
  </w:num>
  <w:num w:numId="6">
    <w:abstractNumId w:val="0"/>
  </w:num>
  <w:num w:numId="7">
    <w:abstractNumId w:val="13"/>
  </w:num>
  <w:num w:numId="8">
    <w:abstractNumId w:val="14"/>
  </w:num>
  <w:num w:numId="9">
    <w:abstractNumId w:val="16"/>
  </w:num>
  <w:num w:numId="10">
    <w:abstractNumId w:val="18"/>
  </w:num>
  <w:num w:numId="11">
    <w:abstractNumId w:val="10"/>
  </w:num>
  <w:num w:numId="12">
    <w:abstractNumId w:val="9"/>
  </w:num>
  <w:num w:numId="13">
    <w:abstractNumId w:val="19"/>
  </w:num>
  <w:num w:numId="14">
    <w:abstractNumId w:val="6"/>
  </w:num>
  <w:num w:numId="15">
    <w:abstractNumId w:val="15"/>
  </w:num>
  <w:num w:numId="16">
    <w:abstractNumId w:val="4"/>
  </w:num>
  <w:num w:numId="17">
    <w:abstractNumId w:val="3"/>
  </w:num>
  <w:num w:numId="18">
    <w:abstractNumId w:val="5"/>
  </w:num>
  <w:num w:numId="19">
    <w:abstractNumId w:val="1"/>
  </w:num>
  <w:num w:numId="20">
    <w:abstractNumId w:val="11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B9"/>
    <w:rsid w:val="00061B23"/>
    <w:rsid w:val="00071710"/>
    <w:rsid w:val="00091585"/>
    <w:rsid w:val="0009676E"/>
    <w:rsid w:val="000B149F"/>
    <w:rsid w:val="000C0D6E"/>
    <w:rsid w:val="000C709D"/>
    <w:rsid w:val="000D7F66"/>
    <w:rsid w:val="001D1D99"/>
    <w:rsid w:val="002314ED"/>
    <w:rsid w:val="00234B86"/>
    <w:rsid w:val="00250A5E"/>
    <w:rsid w:val="00256860"/>
    <w:rsid w:val="002621ED"/>
    <w:rsid w:val="002736FB"/>
    <w:rsid w:val="00295770"/>
    <w:rsid w:val="002D3472"/>
    <w:rsid w:val="002D50D8"/>
    <w:rsid w:val="002F64FF"/>
    <w:rsid w:val="00303B54"/>
    <w:rsid w:val="003101B7"/>
    <w:rsid w:val="00324B4A"/>
    <w:rsid w:val="0037107F"/>
    <w:rsid w:val="00377A7B"/>
    <w:rsid w:val="003A2DEC"/>
    <w:rsid w:val="003E0EC2"/>
    <w:rsid w:val="00405899"/>
    <w:rsid w:val="004105BD"/>
    <w:rsid w:val="00433BD8"/>
    <w:rsid w:val="00450083"/>
    <w:rsid w:val="00496023"/>
    <w:rsid w:val="004A3F28"/>
    <w:rsid w:val="005131AB"/>
    <w:rsid w:val="0051465C"/>
    <w:rsid w:val="00522084"/>
    <w:rsid w:val="00526FFD"/>
    <w:rsid w:val="005431CB"/>
    <w:rsid w:val="005618BE"/>
    <w:rsid w:val="00580F0C"/>
    <w:rsid w:val="0058246F"/>
    <w:rsid w:val="005A5E62"/>
    <w:rsid w:val="005B5B60"/>
    <w:rsid w:val="005C76E5"/>
    <w:rsid w:val="006008EA"/>
    <w:rsid w:val="00615365"/>
    <w:rsid w:val="006322B9"/>
    <w:rsid w:val="0066619C"/>
    <w:rsid w:val="006A23DC"/>
    <w:rsid w:val="006D096B"/>
    <w:rsid w:val="006F2997"/>
    <w:rsid w:val="007014D2"/>
    <w:rsid w:val="007524AE"/>
    <w:rsid w:val="00762026"/>
    <w:rsid w:val="00791398"/>
    <w:rsid w:val="00796ECC"/>
    <w:rsid w:val="007E67B3"/>
    <w:rsid w:val="00827463"/>
    <w:rsid w:val="008402C0"/>
    <w:rsid w:val="00846D9C"/>
    <w:rsid w:val="00865DFF"/>
    <w:rsid w:val="008A26C3"/>
    <w:rsid w:val="008B5E3D"/>
    <w:rsid w:val="008D13D5"/>
    <w:rsid w:val="008D20A4"/>
    <w:rsid w:val="008E11B4"/>
    <w:rsid w:val="008F79F8"/>
    <w:rsid w:val="009160D1"/>
    <w:rsid w:val="00943CBA"/>
    <w:rsid w:val="0094414A"/>
    <w:rsid w:val="00944E42"/>
    <w:rsid w:val="009463F3"/>
    <w:rsid w:val="00946E8E"/>
    <w:rsid w:val="009901D9"/>
    <w:rsid w:val="009F027C"/>
    <w:rsid w:val="009F1E06"/>
    <w:rsid w:val="009F203A"/>
    <w:rsid w:val="00A01674"/>
    <w:rsid w:val="00A1317A"/>
    <w:rsid w:val="00A33257"/>
    <w:rsid w:val="00A70020"/>
    <w:rsid w:val="00A8078D"/>
    <w:rsid w:val="00AB5326"/>
    <w:rsid w:val="00AD1917"/>
    <w:rsid w:val="00AE5CB9"/>
    <w:rsid w:val="00AE6FFB"/>
    <w:rsid w:val="00B117C3"/>
    <w:rsid w:val="00B12EF1"/>
    <w:rsid w:val="00B15E84"/>
    <w:rsid w:val="00B227FC"/>
    <w:rsid w:val="00B342E8"/>
    <w:rsid w:val="00B65409"/>
    <w:rsid w:val="00B73BAC"/>
    <w:rsid w:val="00B95162"/>
    <w:rsid w:val="00BA3A54"/>
    <w:rsid w:val="00BB036E"/>
    <w:rsid w:val="00BD6D78"/>
    <w:rsid w:val="00C22EC4"/>
    <w:rsid w:val="00C462BB"/>
    <w:rsid w:val="00C463DA"/>
    <w:rsid w:val="00C46BA9"/>
    <w:rsid w:val="00C51D65"/>
    <w:rsid w:val="00C65DB8"/>
    <w:rsid w:val="00C90BDB"/>
    <w:rsid w:val="00CA7903"/>
    <w:rsid w:val="00CC1DE8"/>
    <w:rsid w:val="00CF15D0"/>
    <w:rsid w:val="00D4395B"/>
    <w:rsid w:val="00D833B1"/>
    <w:rsid w:val="00DE2690"/>
    <w:rsid w:val="00E21E93"/>
    <w:rsid w:val="00E24A26"/>
    <w:rsid w:val="00E44B08"/>
    <w:rsid w:val="00E96308"/>
    <w:rsid w:val="00EA6BF3"/>
    <w:rsid w:val="00EE1315"/>
    <w:rsid w:val="00EE6154"/>
    <w:rsid w:val="00EF24ED"/>
    <w:rsid w:val="00F149EF"/>
    <w:rsid w:val="00F160DC"/>
    <w:rsid w:val="00F211BB"/>
    <w:rsid w:val="00F23891"/>
    <w:rsid w:val="00F3023A"/>
    <w:rsid w:val="00F43D8B"/>
    <w:rsid w:val="00F4788D"/>
    <w:rsid w:val="00F51367"/>
    <w:rsid w:val="00F56537"/>
    <w:rsid w:val="00F72FE8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733C"/>
  <w15:chartTrackingRefBased/>
  <w15:docId w15:val="{7EFB5AE1-4EAF-44ED-BEEE-835116B9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7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E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33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6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owlands@blake.oxon.sch.uk" TargetMode="External"/><Relationship Id="rId13" Type="http://schemas.openxmlformats.org/officeDocument/2006/relationships/hyperlink" Target="http://home.jasmineact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s9315@blake.oxon.sch.uk" TargetMode="External"/><Relationship Id="rId12" Type="http://schemas.openxmlformats.org/officeDocument/2006/relationships/hyperlink" Target="https://stories.audible.com/start-lis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eppardsoftware.com/mathgames/earlymath/on_time_game1.htm" TargetMode="External"/><Relationship Id="rId11" Type="http://schemas.openxmlformats.org/officeDocument/2006/relationships/hyperlink" Target="https://www.oxfordowl.co.uk/" TargetMode="External"/><Relationship Id="rId5" Type="http://schemas.openxmlformats.org/officeDocument/2006/relationships/hyperlink" Target="https://www.twinkl.co.uk/resource/tf-n-154-sequencing-my-day-adult-input-plan-and-resource-pac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lake.oxon.sch.uk/website/june_2020/485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onnor@blake.oxon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cmain</dc:creator>
  <cp:keywords/>
  <dc:description/>
  <cp:lastModifiedBy>nrowlands</cp:lastModifiedBy>
  <cp:revision>6</cp:revision>
  <cp:lastPrinted>2020-03-23T10:50:00Z</cp:lastPrinted>
  <dcterms:created xsi:type="dcterms:W3CDTF">2020-06-01T13:55:00Z</dcterms:created>
  <dcterms:modified xsi:type="dcterms:W3CDTF">2020-06-04T18:17:00Z</dcterms:modified>
</cp:coreProperties>
</file>